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06A88" w:rsidRDefault="00B47EA3" w:rsidP="00382630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06A88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06A88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3BD0AC19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>Decreto Legislativo</w:t>
      </w:r>
      <w:r w:rsidRPr="00E06A88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590F62">
        <w:rPr>
          <w:rFonts w:asciiTheme="minorHAnsi" w:hAnsiTheme="minorHAnsi" w:cstheme="minorHAnsi"/>
          <w:b/>
          <w:sz w:val="24"/>
          <w:szCs w:val="24"/>
        </w:rPr>
        <w:t>1</w:t>
      </w:r>
      <w:r w:rsidR="00680F6D">
        <w:rPr>
          <w:rFonts w:asciiTheme="minorHAnsi" w:hAnsiTheme="minorHAnsi" w:cstheme="minorHAnsi"/>
          <w:b/>
          <w:sz w:val="24"/>
          <w:szCs w:val="24"/>
        </w:rPr>
        <w:t>2</w:t>
      </w:r>
      <w:r w:rsidRPr="00E06A88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06A88">
        <w:rPr>
          <w:rFonts w:asciiTheme="minorHAnsi" w:hAnsiTheme="minorHAnsi" w:cstheme="minorHAnsi"/>
          <w:b/>
          <w:sz w:val="24"/>
          <w:szCs w:val="24"/>
        </w:rPr>
        <w:t>6</w:t>
      </w:r>
    </w:p>
    <w:p w14:paraId="62760EFE" w14:textId="753BFFBB" w:rsidR="00680F6D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8C0E21" w:rsidRPr="008C0E21">
        <w:rPr>
          <w:rFonts w:asciiTheme="minorHAnsi" w:hAnsiTheme="minorHAnsi" w:cstheme="minorHAnsi"/>
          <w:b/>
          <w:sz w:val="24"/>
          <w:szCs w:val="24"/>
        </w:rPr>
        <w:t>Vereador</w:t>
      </w:r>
      <w:r w:rsidR="001510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0F6D" w:rsidRPr="00680F6D">
        <w:rPr>
          <w:rFonts w:asciiTheme="minorHAnsi" w:hAnsiTheme="minorHAnsi" w:cstheme="minorHAnsi"/>
          <w:b/>
          <w:sz w:val="24"/>
          <w:szCs w:val="24"/>
        </w:rPr>
        <w:t>José Antonio Brás da Silva</w:t>
      </w:r>
    </w:p>
    <w:p w14:paraId="544C47B3" w14:textId="77777777" w:rsidR="00680F6D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680F6D" w:rsidRPr="00680F6D">
        <w:rPr>
          <w:rFonts w:asciiTheme="minorHAnsi" w:eastAsia="Arial" w:hAnsiTheme="minorHAnsi" w:cstheme="minorHAnsi"/>
          <w:bCs/>
          <w:sz w:val="24"/>
          <w:szCs w:val="24"/>
        </w:rPr>
        <w:t xml:space="preserve">Projeto de Decreto Legislativo n° 12/2026, que “Concede a medalha de 140 anos de Cordeirópolis ao Sr. Amarildo Antônio Zorzo”. Inteligência do inciso I do art. 30, da CF/88 c/c inciso III, do §1º, do art. 216, do Regimento Interno da Câmara Municipal de Cordeirópolis. Inexistência de violação às regras ou princípios constitucionais. </w:t>
      </w:r>
    </w:p>
    <w:p w14:paraId="5EF767C6" w14:textId="47925824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6A88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21A74AF7" w14:textId="77777777" w:rsidR="00680F6D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 w:rsidRPr="00E06A88">
        <w:rPr>
          <w:rFonts w:asciiTheme="minorHAnsi" w:hAnsiTheme="minorHAnsi" w:cstheme="minorHAnsi"/>
          <w:sz w:val="24"/>
          <w:szCs w:val="24"/>
        </w:rPr>
        <w:t xml:space="preserve">o </w:t>
      </w:r>
      <w:r w:rsidR="00680F6D" w:rsidRPr="00680F6D">
        <w:rPr>
          <w:rFonts w:asciiTheme="minorHAnsi" w:hAnsiTheme="minorHAnsi" w:cstheme="minorHAnsi"/>
          <w:sz w:val="24"/>
          <w:szCs w:val="24"/>
        </w:rPr>
        <w:t xml:space="preserve">Projeto de Decreto Legislativo n° 12/2026, que “Concede a medalha de 140 anos de Cordeirópolis ao Sr. Amarildo Antônio Zorzo”. Inteligência do inciso I do art. 30, da CF/88 c/c inciso III, do §1º, do art. 216, do Regimento Interno da Câmara Municipal de Cordeirópolis. Inexistência de violação às regras ou princípios constitucionais. </w:t>
      </w:r>
    </w:p>
    <w:p w14:paraId="65274FD1" w14:textId="6CFC2F16" w:rsidR="00A82676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06A88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06A88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629A758D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3A03D55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02DEAD4" w14:textId="5A9C922A" w:rsidR="000F271F" w:rsidRPr="00E06A88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06A88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06A88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06A88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389E" w14:textId="77777777" w:rsidR="00D75C98" w:rsidRDefault="00D75C98" w:rsidP="00EC4057">
      <w:pPr>
        <w:spacing w:after="0" w:line="240" w:lineRule="auto"/>
      </w:pPr>
      <w:r>
        <w:separator/>
      </w:r>
    </w:p>
  </w:endnote>
  <w:endnote w:type="continuationSeparator" w:id="0">
    <w:p w14:paraId="3F68B24F" w14:textId="77777777" w:rsidR="00D75C98" w:rsidRDefault="00D75C98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E970" w14:textId="77777777" w:rsidR="00D75C98" w:rsidRDefault="00D75C98" w:rsidP="00EC4057">
      <w:pPr>
        <w:spacing w:after="0" w:line="240" w:lineRule="auto"/>
      </w:pPr>
      <w:r>
        <w:separator/>
      </w:r>
    </w:p>
  </w:footnote>
  <w:footnote w:type="continuationSeparator" w:id="0">
    <w:p w14:paraId="72703D89" w14:textId="77777777" w:rsidR="00D75C98" w:rsidRDefault="00D75C98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305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1055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2B85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1993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0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3F7C7B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F62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0F6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485B"/>
    <w:rsid w:val="008B5308"/>
    <w:rsid w:val="008B6D9C"/>
    <w:rsid w:val="008B7650"/>
    <w:rsid w:val="008B7B1C"/>
    <w:rsid w:val="008C06C7"/>
    <w:rsid w:val="008C0E21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693C"/>
    <w:rsid w:val="009472C1"/>
    <w:rsid w:val="00947839"/>
    <w:rsid w:val="00947A47"/>
    <w:rsid w:val="00947AF7"/>
    <w:rsid w:val="00947BF7"/>
    <w:rsid w:val="00950409"/>
    <w:rsid w:val="009504DE"/>
    <w:rsid w:val="00950E18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78C5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593F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1D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5C98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A88"/>
    <w:rsid w:val="00E077F1"/>
    <w:rsid w:val="00E07E39"/>
    <w:rsid w:val="00E11B9A"/>
    <w:rsid w:val="00E12271"/>
    <w:rsid w:val="00E128EC"/>
    <w:rsid w:val="00E154A1"/>
    <w:rsid w:val="00E1575D"/>
    <w:rsid w:val="00E1715F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680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77600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0052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2026-06-02T12:30:00Z</dcterms:created>
  <dcterms:modified xsi:type="dcterms:W3CDTF">2026-06-02T12:39:00Z</dcterms:modified>
  <cp:category/>
</cp:coreProperties>
</file>