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7ABF" w:rsidRPr="00E27ABF" w:rsidP="00E27ABF" w14:paraId="30CC889D" w14:textId="77777777">
      <w:r w:rsidRPr="00E27ABF">
        <w:t>PROJETO DE DECRETO LEGISLATIVO Nº 8/2025</w:t>
      </w:r>
    </w:p>
    <w:p w:rsidR="00E27ABF" w:rsidRPr="00E27ABF" w:rsidP="00E27ABF" w14:paraId="31A1B8C4" w14:textId="77777777"/>
    <w:p w:rsidR="00E27ABF" w:rsidRPr="00E27ABF" w:rsidP="00E27ABF" w14:paraId="243A06DB" w14:textId="77777777">
      <w:pPr>
        <w:jc w:val="right"/>
        <w:rPr>
          <w:b/>
          <w:bCs/>
        </w:rPr>
      </w:pPr>
      <w:r w:rsidRPr="00E27ABF">
        <w:rPr>
          <w:b/>
          <w:bCs/>
        </w:rPr>
        <w:t>Concede o "Título de Cidadão</w:t>
      </w:r>
    </w:p>
    <w:p w:rsidR="00E27ABF" w:rsidRPr="00E27ABF" w:rsidP="00E27ABF" w14:paraId="6125B641" w14:textId="77777777">
      <w:pPr>
        <w:jc w:val="right"/>
        <w:rPr>
          <w:b/>
          <w:bCs/>
        </w:rPr>
      </w:pPr>
      <w:r w:rsidRPr="00E27ABF">
        <w:rPr>
          <w:b/>
          <w:bCs/>
        </w:rPr>
        <w:t xml:space="preserve">Cordeiropolense” ao Senhor </w:t>
      </w:r>
    </w:p>
    <w:p w:rsidR="00E27ABF" w:rsidRPr="00E27ABF" w:rsidP="00E27ABF" w14:paraId="7ECDCC60" w14:textId="6B8FB97D">
      <w:pPr>
        <w:jc w:val="right"/>
        <w:rPr>
          <w:b/>
          <w:bCs/>
        </w:rPr>
      </w:pPr>
      <w:r>
        <w:rPr>
          <w:b/>
          <w:bCs/>
        </w:rPr>
        <w:t>Obadias Ferreira de Araújo</w:t>
      </w:r>
      <w:r w:rsidRPr="00E27ABF">
        <w:rPr>
          <w:b/>
          <w:bCs/>
        </w:rPr>
        <w:t xml:space="preserve">, </w:t>
      </w:r>
    </w:p>
    <w:p w:rsidR="00E27ABF" w:rsidRPr="00E27ABF" w:rsidP="00E27ABF" w14:paraId="38268D3D" w14:textId="1FEF99AF">
      <w:pPr>
        <w:jc w:val="right"/>
        <w:rPr>
          <w:b/>
          <w:bCs/>
        </w:rPr>
      </w:pPr>
      <w:r w:rsidRPr="00E27ABF">
        <w:rPr>
          <w:b/>
          <w:bCs/>
        </w:rPr>
        <w:t xml:space="preserve">o </w:t>
      </w:r>
      <w:r w:rsidR="003329EF">
        <w:rPr>
          <w:b/>
          <w:bCs/>
        </w:rPr>
        <w:t>Pastor Obadias.</w:t>
      </w:r>
    </w:p>
    <w:p w:rsidR="00E27ABF" w:rsidRPr="00E27ABF" w:rsidP="00E27ABF" w14:paraId="3A053B7F" w14:textId="77777777">
      <w:pPr>
        <w:rPr>
          <w:b/>
          <w:bCs/>
        </w:rPr>
      </w:pPr>
    </w:p>
    <w:p w:rsidR="00E27ABF" w:rsidRPr="00E27ABF" w:rsidP="00E27ABF" w14:paraId="75C844E9" w14:textId="77777777"/>
    <w:p w:rsidR="00E27ABF" w:rsidRPr="00E27ABF" w:rsidP="00E27ABF" w14:paraId="1F088D51" w14:textId="77777777"/>
    <w:p w:rsidR="00E27ABF" w:rsidRPr="00E27ABF" w:rsidP="00E27ABF" w14:paraId="26221AD8" w14:textId="77777777">
      <w:r w:rsidRPr="00E27ABF">
        <w:t>A Câmara Municipal de Cordeirópolis decreta:</w:t>
      </w:r>
    </w:p>
    <w:p w:rsidR="00E27ABF" w:rsidRPr="00E27ABF" w:rsidP="00E27ABF" w14:paraId="056C8FB6" w14:textId="77777777">
      <w:r w:rsidRPr="00E27ABF">
        <w:t>Art</w:t>
      </w:r>
      <w:r w:rsidRPr="00E27ABF">
        <w:t xml:space="preserve">, 1º, </w:t>
      </w:r>
      <w:r w:rsidRPr="00E27ABF">
        <w:t>Fica</w:t>
      </w:r>
      <w:r w:rsidRPr="00E27ABF">
        <w:t xml:space="preserve"> concedido o "Título de Cidadão Cordeiropolense”, ao Senhor</w:t>
      </w:r>
    </w:p>
    <w:p w:rsidR="00E27ABF" w:rsidRPr="00E27ABF" w:rsidP="00E27ABF" w14:paraId="30D1F848" w14:textId="3CFBEF9A">
      <w:r>
        <w:t>Obadias Ferreira de Araújo.</w:t>
      </w:r>
    </w:p>
    <w:p w:rsidR="00E27ABF" w:rsidRPr="00E27ABF" w:rsidP="00E27ABF" w14:paraId="022EC0B8" w14:textId="77777777">
      <w:r w:rsidRPr="00E27ABF">
        <w:t>Art. 2º, A referida honraria será entregue em sessão solene a ser oportunamente</w:t>
      </w:r>
    </w:p>
    <w:p w:rsidR="00E27ABF" w:rsidRPr="00E27ABF" w:rsidP="00E27ABF" w14:paraId="56A40F29" w14:textId="77777777">
      <w:r w:rsidRPr="00E27ABF">
        <w:t>convocada.</w:t>
      </w:r>
    </w:p>
    <w:p w:rsidR="00E27ABF" w:rsidP="00E27ABF" w14:paraId="6EE67A33" w14:textId="77777777">
      <w:r w:rsidRPr="00E27ABF">
        <w:t>Art</w:t>
      </w:r>
      <w:r w:rsidRPr="00E27ABF">
        <w:t>, 3º, Este Decreto Legislativo entra em vigor na data de sua publicação.</w:t>
      </w:r>
    </w:p>
    <w:p w:rsidR="003329EF" w:rsidP="00E27ABF" w14:paraId="20F1C48D" w14:textId="77777777"/>
    <w:p w:rsidR="003329EF" w:rsidRPr="00E27ABF" w:rsidP="00E27ABF" w14:paraId="14D4FCAA" w14:textId="77777777"/>
    <w:p w:rsidR="00E27ABF" w:rsidRPr="00E27ABF" w:rsidP="00E27ABF" w14:paraId="1AEAF35C" w14:textId="77777777">
      <w:r w:rsidRPr="00E27ABF">
        <w:t xml:space="preserve"> </w:t>
      </w:r>
    </w:p>
    <w:p w:rsidR="00E27ABF" w:rsidRPr="00E27ABF" w:rsidP="001E5216" w14:paraId="4286DB93" w14:textId="4EE1CFC4">
      <w:pPr>
        <w:jc w:val="center"/>
      </w:pPr>
      <w:r w:rsidRPr="00E27ABF">
        <w:t>Câmara Municipal de Cordeirópolis, 2</w:t>
      </w:r>
      <w:r w:rsidR="001E5216">
        <w:t>6</w:t>
      </w:r>
      <w:r w:rsidRPr="00E27ABF">
        <w:t xml:space="preserve"> de </w:t>
      </w:r>
      <w:r w:rsidR="001E5216">
        <w:t>setembro</w:t>
      </w:r>
      <w:r w:rsidRPr="00E27ABF">
        <w:t xml:space="preserve"> de 2025</w:t>
      </w:r>
    </w:p>
    <w:p w:rsidR="00E27ABF" w:rsidRPr="00E27ABF" w:rsidP="00E27ABF" w14:paraId="4AA2775C" w14:textId="77777777"/>
    <w:p w:rsidR="00E27ABF" w:rsidRPr="00E27ABF" w:rsidP="00E27ABF" w14:paraId="55C9DFE9" w14:textId="77777777"/>
    <w:p w:rsidR="00E27ABF" w:rsidRPr="00E27ABF" w:rsidP="001E5216" w14:paraId="3C9FBF2B" w14:textId="60E18661">
      <w:pPr>
        <w:jc w:val="center"/>
        <w:rPr>
          <w:b/>
          <w:bCs/>
        </w:rPr>
      </w:pPr>
      <w:r>
        <w:rPr>
          <w:b/>
          <w:bCs/>
        </w:rPr>
        <w:t>Sidnei Gâmbaro</w:t>
      </w:r>
    </w:p>
    <w:p w:rsidR="00E27ABF" w:rsidRPr="00E27ABF" w:rsidP="001E5216" w14:paraId="5775A013" w14:textId="25AF7706">
      <w:pPr>
        <w:jc w:val="center"/>
        <w:rPr>
          <w:b/>
          <w:bCs/>
        </w:rPr>
      </w:pPr>
      <w:r w:rsidRPr="00E27ABF">
        <w:rPr>
          <w:b/>
          <w:bCs/>
        </w:rPr>
        <w:t>Vereador</w:t>
      </w:r>
      <w:r w:rsidR="001E5216">
        <w:rPr>
          <w:b/>
          <w:bCs/>
        </w:rPr>
        <w:t xml:space="preserve"> </w:t>
      </w:r>
      <w:r w:rsidRPr="00E27ABF">
        <w:rPr>
          <w:b/>
          <w:bCs/>
        </w:rPr>
        <w:t xml:space="preserve">- </w:t>
      </w:r>
      <w:r w:rsidR="001E5216">
        <w:rPr>
          <w:b/>
          <w:bCs/>
        </w:rPr>
        <w:t>Avante</w:t>
      </w:r>
    </w:p>
    <w:p w:rsidR="00E27ABF" w:rsidRPr="00E27ABF" w:rsidP="00E27ABF" w14:paraId="568ACF5E" w14:textId="77777777">
      <w:pPr>
        <w:rPr>
          <w:b/>
          <w:bCs/>
        </w:rPr>
      </w:pPr>
    </w:p>
    <w:p w:rsidR="00E27ABF" w:rsidRPr="00E27ABF" w:rsidP="00E27ABF" w14:paraId="26423A84" w14:textId="77777777">
      <w:pPr>
        <w:rPr>
          <w:b/>
          <w:bCs/>
        </w:rPr>
      </w:pPr>
    </w:p>
    <w:p w:rsidR="00E27ABF" w:rsidP="00E27ABF" w14:paraId="42FD9E54" w14:textId="77777777">
      <w:pPr>
        <w:jc w:val="center"/>
        <w:rPr>
          <w:b/>
          <w:bCs/>
          <w:u w:val="single"/>
        </w:rPr>
      </w:pPr>
    </w:p>
    <w:p w:rsidR="003329EF" w:rsidP="00E27ABF" w14:paraId="43C4D7FB" w14:textId="77777777">
      <w:pPr>
        <w:jc w:val="center"/>
        <w:rPr>
          <w:b/>
          <w:bCs/>
          <w:u w:val="single"/>
        </w:rPr>
      </w:pPr>
    </w:p>
    <w:p w:rsidR="003329EF" w:rsidP="003329EF" w14:paraId="7D606D4A" w14:textId="77777777">
      <w:pPr>
        <w:rPr>
          <w:b/>
          <w:bCs/>
        </w:rPr>
      </w:pPr>
    </w:p>
    <w:p w:rsidR="003329EF" w:rsidRPr="003329EF" w:rsidP="003329EF" w14:paraId="3A24434B" w14:textId="60190C27">
      <w:pPr>
        <w:jc w:val="center"/>
        <w:rPr>
          <w:b/>
          <w:bCs/>
        </w:rPr>
      </w:pPr>
      <w:r w:rsidRPr="003329EF">
        <w:rPr>
          <w:b/>
          <w:bCs/>
        </w:rPr>
        <w:t>JUSTIFICATIVA</w:t>
      </w:r>
    </w:p>
    <w:p w:rsidR="003329EF" w:rsidRPr="003329EF" w:rsidP="003329EF" w14:paraId="13232C71" w14:textId="58E73D37">
      <w:pPr>
        <w:jc w:val="both"/>
      </w:pPr>
      <w:r w:rsidRPr="003329EF">
        <w:t>Natural da cidade de Durandé, Minas Gerais, o Sr. Obadias Ferreira de Araújo, nascido em 11 de setembro de 1985, chegou a Cordeirópolis no ano de 2005 em busca de melhores condições de vida, trazendo consigo apenas um sonho e a esperança de construir um novo caminho.</w:t>
      </w:r>
    </w:p>
    <w:p w:rsidR="003329EF" w:rsidRPr="003329EF" w:rsidP="003329EF" w14:paraId="476C95AF" w14:textId="77777777">
      <w:pPr>
        <w:jc w:val="both"/>
      </w:pPr>
      <w:r w:rsidRPr="003329EF">
        <w:t>Mesmo diante das dificuldades iniciais, como a falta de estudos e a escassez de oportunidades, destacou-se pela perseverança, sendo o primeiro de seus sete irmãos a concluir o ensino médio — estudando à noite enquanto trabalhava durante o dia para sustentar a si mesmo e contribuir com a família.</w:t>
      </w:r>
    </w:p>
    <w:p w:rsidR="003329EF" w:rsidRPr="003329EF" w:rsidP="003329EF" w14:paraId="2BB741FA" w14:textId="77777777">
      <w:pPr>
        <w:jc w:val="both"/>
      </w:pPr>
      <w:r w:rsidRPr="003329EF">
        <w:t>Sua história de vida é marcada por momentos de extrema resiliência, como o período em que enfrentou uma forte depressão após o falecimento de seu pai. Foi nesse momento de profunda dor e fragilidade que encontrou forças na fé cristã e reatou sua caminhada com Deus, sendo posteriormente separado para o ministério pastoral. Em 2017, tornou-se pastor presidente da Igreja Evangélica Assembleia de Deus – Geração do Arrebatamento, liderando com responsabilidade espiritual, dedicação à fé e compromisso social.</w:t>
      </w:r>
    </w:p>
    <w:p w:rsidR="003329EF" w:rsidRPr="003329EF" w:rsidP="003329EF" w14:paraId="306AE0C6" w14:textId="77777777">
      <w:pPr>
        <w:jc w:val="both"/>
      </w:pPr>
      <w:r w:rsidRPr="003329EF">
        <w:t xml:space="preserve">Casado com a Sra. Jaqueline Felix de Araújo, nascida em 26 de julho de 1988, o pastor Obadias constituiu uma família baseada em princípios cristãos e amor ao próximo. É também pai de coração de </w:t>
      </w:r>
      <w:r w:rsidRPr="003329EF">
        <w:t>Braian</w:t>
      </w:r>
      <w:r w:rsidRPr="003329EF">
        <w:t xml:space="preserve"> Pedro Félix, nascido em 9 de dezembro de 2011, com quem compartilha valores de fé, integridade e solidariedade.</w:t>
      </w:r>
    </w:p>
    <w:p w:rsidR="003329EF" w:rsidRPr="003329EF" w:rsidP="003329EF" w14:paraId="0F3DD450" w14:textId="77777777">
      <w:pPr>
        <w:jc w:val="both"/>
      </w:pPr>
      <w:r w:rsidRPr="003329EF">
        <w:t>Na comunidade, especialmente no bairro Engenho Velho, o Sr. Obadias é amplamente reconhecido por seu trabalho humanitário e espiritual. Foi uma das lideranças na mobilização pela regularização fundiária e pelas melhorias no bairro, atuando diretamente na fundação da associação de moradores, na articulação junto ao poder público e no acolhimento de famílias em situação de vulnerabilidade.</w:t>
      </w:r>
    </w:p>
    <w:p w:rsidR="003329EF" w:rsidRPr="003329EF" w:rsidP="003329EF" w14:paraId="5206C65F" w14:textId="77777777">
      <w:pPr>
        <w:jc w:val="both"/>
      </w:pPr>
      <w:r w:rsidRPr="003329EF">
        <w:t>Além disso, tem desenvolvido importantes ações sociais e de acolhimento espiritual, como a recuperação de dependentes químicos, apoio a jovens sem moradia, restauração de famílias e promoção da dignidade humana por meio da fé e do cuidado com o próximo.</w:t>
      </w:r>
    </w:p>
    <w:p w:rsidR="003329EF" w:rsidRPr="003329EF" w:rsidP="003329EF" w14:paraId="68F50506" w14:textId="77777777">
      <w:pPr>
        <w:jc w:val="both"/>
      </w:pPr>
      <w:r w:rsidRPr="003329EF">
        <w:t>Ao longo de 20 anos residindo em Cordeirópolis, o Sr. Obadias tem se mostrado um verdadeiro cidadão cordeiropolense de coração, contribuindo não apenas com o desenvolvimento espiritual da cidade, mas também com ações concretas de transformação social e comunitária.</w:t>
      </w:r>
    </w:p>
    <w:p w:rsidR="003329EF" w:rsidRPr="003329EF" w:rsidP="003329EF" w14:paraId="1ACEA135" w14:textId="77777777">
      <w:pPr>
        <w:jc w:val="both"/>
      </w:pPr>
      <w:r w:rsidRPr="003329EF">
        <w:t xml:space="preserve">Diante do exposto, esta honraria é mais do que merecida. Trata-se do reconhecimento oficial de um cidadão que, mesmo não sendo natural de Cordeirópolis, escolheu esta cidade como seu lar, e tem, ao longo de duas </w:t>
      </w:r>
      <w:r w:rsidRPr="003329EF">
        <w:t>décadas, contribuído de maneira significativa para o bem-estar e o desenvolvimento da nossa sociedade.</w:t>
      </w:r>
    </w:p>
    <w:p w:rsidR="003329EF" w:rsidP="001E5216" w14:paraId="5161C797" w14:textId="77777777">
      <w:pPr>
        <w:jc w:val="center"/>
        <w:rPr>
          <w:b/>
          <w:bCs/>
        </w:rPr>
      </w:pPr>
    </w:p>
    <w:p w:rsidR="003329EF" w:rsidP="003329EF" w14:paraId="0B3B54B6" w14:textId="77777777">
      <w:pPr>
        <w:jc w:val="center"/>
        <w:rPr>
          <w:b/>
          <w:bCs/>
          <w:u w:val="single"/>
        </w:rPr>
      </w:pPr>
    </w:p>
    <w:p w:rsidR="003329EF" w:rsidRPr="00E27ABF" w:rsidP="003329EF" w14:paraId="7E2D7F03" w14:textId="77777777">
      <w:pPr>
        <w:jc w:val="center"/>
        <w:rPr>
          <w:b/>
          <w:bCs/>
        </w:rPr>
      </w:pPr>
      <w:r>
        <w:rPr>
          <w:b/>
          <w:bCs/>
        </w:rPr>
        <w:t>Sidnei Gâmbaro</w:t>
      </w:r>
    </w:p>
    <w:p w:rsidR="003329EF" w:rsidP="003329EF" w14:paraId="326E9F6F" w14:textId="77777777">
      <w:pPr>
        <w:jc w:val="center"/>
        <w:rPr>
          <w:b/>
          <w:bCs/>
        </w:rPr>
      </w:pPr>
      <w:r w:rsidRPr="00E27ABF">
        <w:rPr>
          <w:b/>
          <w:bCs/>
        </w:rPr>
        <w:t>Vereador</w:t>
      </w:r>
      <w:r>
        <w:rPr>
          <w:b/>
          <w:bCs/>
        </w:rPr>
        <w:t xml:space="preserve"> –</w:t>
      </w:r>
      <w:r w:rsidRPr="00E27ABF">
        <w:rPr>
          <w:b/>
          <w:bCs/>
        </w:rPr>
        <w:t xml:space="preserve"> </w:t>
      </w:r>
      <w:r>
        <w:rPr>
          <w:b/>
          <w:bCs/>
        </w:rPr>
        <w:t>Avante</w:t>
      </w:r>
    </w:p>
    <w:p w:rsidR="003329EF" w:rsidRPr="00E27ABF" w:rsidP="001E5216" w14:paraId="08A3B3F4" w14:textId="77777777">
      <w:pPr>
        <w:jc w:val="center"/>
        <w:rPr>
          <w:b/>
          <w:bCs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BF"/>
    <w:rsid w:val="00141832"/>
    <w:rsid w:val="001E5216"/>
    <w:rsid w:val="00254BFA"/>
    <w:rsid w:val="00307FEA"/>
    <w:rsid w:val="003329EF"/>
    <w:rsid w:val="0038653D"/>
    <w:rsid w:val="00E27ABF"/>
    <w:rsid w:val="00F77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C52F1C9-0B9F-4614-871B-B2F8B9CA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E27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E27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27A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E27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E27A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E27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E27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E27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E27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E27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E27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E27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E27A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E27AB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E27A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E27AB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E27A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E27A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E27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E27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E27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E27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E27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27A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A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A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E27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E27A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A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Jenifer Moreira</dc:creator>
  <cp:lastModifiedBy>Jenifer Moreira</cp:lastModifiedBy>
  <cp:revision>2</cp:revision>
  <cp:lastPrinted>2025-09-26T14:58:58Z</cp:lastPrinted>
  <dcterms:created xsi:type="dcterms:W3CDTF">2025-09-26T11:36:00Z</dcterms:created>
  <dcterms:modified xsi:type="dcterms:W3CDTF">2025-09-26T12:58:00Z</dcterms:modified>
</cp:coreProperties>
</file>