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02EC50E" w14:textId="6B6A9836" w:rsidR="00463996" w:rsidRPr="008E240E" w:rsidRDefault="00000000" w:rsidP="00AB44A4">
      <w:pPr>
        <w:pStyle w:val="Corpodetexto"/>
        <w:spacing w:after="0"/>
        <w:jc w:val="both"/>
        <w:rPr>
          <w:rFonts w:ascii="Cambria" w:hAnsi="Cambria"/>
          <w:b/>
          <w:bCs/>
          <w:i/>
          <w:iCs/>
          <w:sz w:val="25"/>
          <w:szCs w:val="25"/>
        </w:rPr>
      </w:pPr>
      <w:r w:rsidRPr="008E240E">
        <w:rPr>
          <w:rFonts w:ascii="Cambria" w:hAnsi="Cambria"/>
          <w:b/>
          <w:bCs/>
          <w:i/>
          <w:iCs/>
          <w:sz w:val="25"/>
          <w:szCs w:val="25"/>
        </w:rPr>
        <w:t xml:space="preserve">ATA DA </w:t>
      </w:r>
      <w:r w:rsidR="0076606D" w:rsidRPr="008E240E">
        <w:rPr>
          <w:rFonts w:ascii="Cambria" w:hAnsi="Cambria"/>
          <w:b/>
          <w:bCs/>
          <w:i/>
          <w:iCs/>
          <w:sz w:val="25"/>
          <w:szCs w:val="25"/>
        </w:rPr>
        <w:t>DÉCIMA SEXTA</w:t>
      </w:r>
      <w:r w:rsidR="00D3710A" w:rsidRPr="008E240E">
        <w:rPr>
          <w:rFonts w:ascii="Cambria" w:hAnsi="Cambria"/>
          <w:b/>
          <w:bCs/>
          <w:i/>
          <w:iCs/>
          <w:sz w:val="25"/>
          <w:szCs w:val="25"/>
        </w:rPr>
        <w:t xml:space="preserve"> </w:t>
      </w:r>
      <w:r w:rsidR="006C40A7" w:rsidRPr="008E240E">
        <w:rPr>
          <w:rFonts w:ascii="Cambria" w:hAnsi="Cambria"/>
          <w:b/>
          <w:bCs/>
          <w:i/>
          <w:iCs/>
          <w:sz w:val="25"/>
          <w:szCs w:val="25"/>
        </w:rPr>
        <w:t xml:space="preserve">SESSÃO </w:t>
      </w:r>
      <w:r w:rsidRPr="008E240E">
        <w:rPr>
          <w:rFonts w:ascii="Cambria" w:hAnsi="Cambria"/>
          <w:b/>
          <w:bCs/>
          <w:i/>
          <w:iCs/>
          <w:sz w:val="25"/>
          <w:szCs w:val="25"/>
        </w:rPr>
        <w:t xml:space="preserve">ORDINÁRIA DA </w:t>
      </w:r>
      <w:r w:rsidR="0076606D" w:rsidRPr="008E240E">
        <w:rPr>
          <w:rFonts w:ascii="Cambria" w:hAnsi="Cambria"/>
          <w:b/>
          <w:bCs/>
          <w:i/>
          <w:iCs/>
          <w:sz w:val="25"/>
          <w:szCs w:val="25"/>
        </w:rPr>
        <w:t xml:space="preserve">PRIMEIRA </w:t>
      </w:r>
      <w:r w:rsidRPr="008E240E">
        <w:rPr>
          <w:rFonts w:ascii="Cambria" w:hAnsi="Cambria"/>
          <w:b/>
          <w:bCs/>
          <w:i/>
          <w:iCs/>
          <w:sz w:val="25"/>
          <w:szCs w:val="25"/>
        </w:rPr>
        <w:t xml:space="preserve">SESSÃO LEGISLATIVA DA DÉCIMA </w:t>
      </w:r>
      <w:r w:rsidR="0076606D" w:rsidRPr="008E240E">
        <w:rPr>
          <w:rFonts w:ascii="Cambria" w:hAnsi="Cambria"/>
          <w:b/>
          <w:bCs/>
          <w:i/>
          <w:iCs/>
          <w:sz w:val="25"/>
          <w:szCs w:val="25"/>
        </w:rPr>
        <w:t xml:space="preserve">NONA </w:t>
      </w:r>
      <w:r w:rsidR="003D0118" w:rsidRPr="008E240E">
        <w:rPr>
          <w:rFonts w:ascii="Cambria" w:hAnsi="Cambria"/>
          <w:b/>
          <w:bCs/>
          <w:i/>
          <w:iCs/>
          <w:sz w:val="25"/>
          <w:szCs w:val="25"/>
        </w:rPr>
        <w:t>LEGISLATURA</w:t>
      </w:r>
      <w:r w:rsidRPr="008E240E">
        <w:rPr>
          <w:rFonts w:ascii="Cambria" w:hAnsi="Cambria"/>
          <w:b/>
          <w:bCs/>
          <w:i/>
          <w:iCs/>
          <w:sz w:val="25"/>
          <w:szCs w:val="25"/>
        </w:rPr>
        <w:t xml:space="preserve"> DA CÂMARA MUNICIPAL DE CORDEIRÓPOLIS, REALIZADA EM </w:t>
      </w:r>
      <w:r w:rsidR="0076606D" w:rsidRPr="008E240E">
        <w:rPr>
          <w:rFonts w:ascii="Cambria" w:hAnsi="Cambria"/>
          <w:b/>
          <w:bCs/>
          <w:i/>
          <w:iCs/>
          <w:sz w:val="25"/>
          <w:szCs w:val="25"/>
        </w:rPr>
        <w:t>20</w:t>
      </w:r>
      <w:r w:rsidR="006C40A7" w:rsidRPr="008E240E">
        <w:rPr>
          <w:rFonts w:ascii="Cambria" w:hAnsi="Cambria"/>
          <w:b/>
          <w:bCs/>
          <w:i/>
          <w:iCs/>
          <w:sz w:val="25"/>
          <w:szCs w:val="25"/>
        </w:rPr>
        <w:t xml:space="preserve"> </w:t>
      </w:r>
      <w:r w:rsidRPr="008E240E">
        <w:rPr>
          <w:rFonts w:ascii="Cambria" w:hAnsi="Cambria"/>
          <w:b/>
          <w:bCs/>
          <w:i/>
          <w:iCs/>
          <w:sz w:val="25"/>
          <w:szCs w:val="25"/>
        </w:rPr>
        <w:t xml:space="preserve">DE </w:t>
      </w:r>
      <w:r w:rsidR="0076606D" w:rsidRPr="008E240E">
        <w:rPr>
          <w:rFonts w:ascii="Cambria" w:hAnsi="Cambria"/>
          <w:b/>
          <w:bCs/>
          <w:i/>
          <w:iCs/>
          <w:sz w:val="25"/>
          <w:szCs w:val="25"/>
        </w:rPr>
        <w:t xml:space="preserve">MAIO </w:t>
      </w:r>
      <w:r w:rsidRPr="008E240E">
        <w:rPr>
          <w:rFonts w:ascii="Cambria" w:hAnsi="Cambria"/>
          <w:b/>
          <w:bCs/>
          <w:i/>
          <w:iCs/>
          <w:sz w:val="25"/>
          <w:szCs w:val="25"/>
        </w:rPr>
        <w:t>DE 20</w:t>
      </w:r>
      <w:r w:rsidR="00D3710A" w:rsidRPr="008E240E">
        <w:rPr>
          <w:rFonts w:ascii="Cambria" w:hAnsi="Cambria"/>
          <w:b/>
          <w:bCs/>
          <w:i/>
          <w:iCs/>
          <w:sz w:val="25"/>
          <w:szCs w:val="25"/>
        </w:rPr>
        <w:t>2</w:t>
      </w:r>
      <w:r w:rsidR="0076606D" w:rsidRPr="008E240E">
        <w:rPr>
          <w:rFonts w:ascii="Cambria" w:hAnsi="Cambria"/>
          <w:b/>
          <w:bCs/>
          <w:i/>
          <w:iCs/>
          <w:sz w:val="25"/>
          <w:szCs w:val="25"/>
        </w:rPr>
        <w:t>5</w:t>
      </w:r>
      <w:r w:rsidRPr="008E240E">
        <w:rPr>
          <w:rFonts w:ascii="Cambria" w:hAnsi="Cambria"/>
          <w:b/>
          <w:bCs/>
          <w:i/>
          <w:iCs/>
          <w:sz w:val="25"/>
          <w:szCs w:val="25"/>
        </w:rPr>
        <w:t xml:space="preserve">. </w:t>
      </w:r>
    </w:p>
    <w:p w14:paraId="2D4A8101" w14:textId="77777777" w:rsidR="00463996" w:rsidRPr="008E240E" w:rsidRDefault="00463996" w:rsidP="00AB44A4">
      <w:pPr>
        <w:pStyle w:val="Corpodetexto"/>
        <w:spacing w:after="0"/>
        <w:jc w:val="both"/>
        <w:rPr>
          <w:rFonts w:ascii="Cambria" w:hAnsi="Cambria"/>
          <w:b/>
          <w:bCs/>
          <w:i/>
          <w:iCs/>
          <w:sz w:val="25"/>
          <w:szCs w:val="25"/>
        </w:rPr>
      </w:pPr>
    </w:p>
    <w:tbl>
      <w:tblPr>
        <w:tblW w:w="0" w:type="auto"/>
        <w:tblCellSpacing w:w="15" w:type="dxa"/>
        <w:tblCellMar>
          <w:top w:w="15" w:type="dxa"/>
          <w:left w:w="15" w:type="dxa"/>
          <w:bottom w:w="15" w:type="dxa"/>
          <w:right w:w="15" w:type="dxa"/>
        </w:tblCellMar>
        <w:tblLook w:val="04A0" w:firstRow="1" w:lastRow="0" w:firstColumn="1" w:lastColumn="0" w:noHBand="0" w:noVBand="1"/>
      </w:tblPr>
      <w:tblGrid>
        <w:gridCol w:w="10012"/>
      </w:tblGrid>
      <w:tr w:rsidR="000302C8" w:rsidRPr="008E240E" w14:paraId="0D80DF76" w14:textId="77777777" w:rsidTr="008E240E">
        <w:trPr>
          <w:tblCellSpacing w:w="15" w:type="dxa"/>
        </w:trPr>
        <w:tc>
          <w:tcPr>
            <w:tcW w:w="10050" w:type="dxa"/>
            <w:vAlign w:val="bottom"/>
            <w:hideMark/>
          </w:tcPr>
          <w:p w14:paraId="6DD48861" w14:textId="58A2687D" w:rsidR="00701309" w:rsidRPr="008E240E" w:rsidRDefault="00000000" w:rsidP="001A0960">
            <w:pPr>
              <w:jc w:val="both"/>
              <w:rPr>
                <w:rFonts w:ascii="Cambria" w:hAnsi="Cambria"/>
                <w:i/>
                <w:iCs/>
                <w:sz w:val="25"/>
                <w:szCs w:val="25"/>
              </w:rPr>
            </w:pPr>
            <w:r w:rsidRPr="008E240E">
              <w:rPr>
                <w:rFonts w:ascii="Cambria" w:hAnsi="Cambria"/>
                <w:i/>
                <w:sz w:val="25"/>
                <w:szCs w:val="25"/>
              </w:rPr>
              <w:t xml:space="preserve">Aos </w:t>
            </w:r>
            <w:r w:rsidR="0076606D" w:rsidRPr="008E240E">
              <w:rPr>
                <w:rFonts w:ascii="Cambria" w:hAnsi="Cambria"/>
                <w:i/>
                <w:sz w:val="25"/>
                <w:szCs w:val="25"/>
              </w:rPr>
              <w:t xml:space="preserve">vinte </w:t>
            </w:r>
            <w:r w:rsidRPr="008E240E">
              <w:rPr>
                <w:rFonts w:ascii="Cambria" w:hAnsi="Cambria"/>
                <w:i/>
                <w:sz w:val="25"/>
                <w:szCs w:val="25"/>
              </w:rPr>
              <w:t xml:space="preserve">dias do mês de </w:t>
            </w:r>
            <w:r w:rsidR="0076606D" w:rsidRPr="008E240E">
              <w:rPr>
                <w:rFonts w:ascii="Cambria" w:hAnsi="Cambria"/>
                <w:i/>
                <w:sz w:val="25"/>
                <w:szCs w:val="25"/>
              </w:rPr>
              <w:t xml:space="preserve">maio </w:t>
            </w:r>
            <w:r w:rsidRPr="008E240E">
              <w:rPr>
                <w:rFonts w:ascii="Cambria" w:hAnsi="Cambria"/>
                <w:i/>
                <w:sz w:val="25"/>
                <w:szCs w:val="25"/>
              </w:rPr>
              <w:t xml:space="preserve">de dois mil e vinte e </w:t>
            </w:r>
            <w:r w:rsidR="0076606D" w:rsidRPr="008E240E">
              <w:rPr>
                <w:rFonts w:ascii="Cambria" w:hAnsi="Cambria"/>
                <w:i/>
                <w:sz w:val="25"/>
                <w:szCs w:val="25"/>
              </w:rPr>
              <w:t xml:space="preserve">cinco </w:t>
            </w:r>
            <w:r w:rsidRPr="008E240E">
              <w:rPr>
                <w:rFonts w:ascii="Cambria" w:hAnsi="Cambria"/>
                <w:i/>
                <w:sz w:val="25"/>
                <w:szCs w:val="25"/>
              </w:rPr>
              <w:t>reuniu-se a Câmara Municipal de Cordeirópolis no Plenário "Vereador Irio Alves"</w:t>
            </w:r>
            <w:r w:rsidR="006C40A7" w:rsidRPr="008E240E">
              <w:rPr>
                <w:rFonts w:ascii="Cambria" w:hAnsi="Cambria"/>
                <w:i/>
                <w:sz w:val="25"/>
                <w:szCs w:val="25"/>
              </w:rPr>
              <w:t>,</w:t>
            </w:r>
            <w:r w:rsidRPr="008E240E">
              <w:rPr>
                <w:rFonts w:ascii="Cambria" w:hAnsi="Cambria"/>
                <w:i/>
                <w:sz w:val="25"/>
                <w:szCs w:val="25"/>
              </w:rPr>
              <w:t xml:space="preserve"> do Edifício </w:t>
            </w:r>
            <w:r w:rsidR="006C40A7" w:rsidRPr="008E240E">
              <w:rPr>
                <w:rFonts w:ascii="Cambria" w:hAnsi="Cambria"/>
                <w:i/>
                <w:sz w:val="25"/>
                <w:szCs w:val="25"/>
              </w:rPr>
              <w:t>"</w:t>
            </w:r>
            <w:r w:rsidRPr="008E240E">
              <w:rPr>
                <w:rFonts w:ascii="Cambria" w:hAnsi="Cambria"/>
                <w:i/>
                <w:sz w:val="25"/>
                <w:szCs w:val="25"/>
              </w:rPr>
              <w:t>Dr. Cássio de Freitas Levy</w:t>
            </w:r>
            <w:r w:rsidR="006C40A7" w:rsidRPr="008E240E">
              <w:rPr>
                <w:rFonts w:ascii="Cambria" w:hAnsi="Cambria"/>
                <w:i/>
                <w:sz w:val="25"/>
                <w:szCs w:val="25"/>
              </w:rPr>
              <w:t>"</w:t>
            </w:r>
            <w:r w:rsidR="001B090F" w:rsidRPr="008E240E">
              <w:rPr>
                <w:rFonts w:ascii="Cambria" w:hAnsi="Cambria"/>
                <w:i/>
                <w:sz w:val="25"/>
                <w:szCs w:val="25"/>
              </w:rPr>
              <w:t>, a partir das dezenove horas</w:t>
            </w:r>
            <w:r w:rsidR="00B338E5" w:rsidRPr="008E240E">
              <w:rPr>
                <w:rFonts w:ascii="Cambria" w:hAnsi="Cambria"/>
                <w:i/>
                <w:sz w:val="25"/>
                <w:szCs w:val="25"/>
              </w:rPr>
              <w:t xml:space="preserve"> e </w:t>
            </w:r>
            <w:r w:rsidR="0076606D" w:rsidRPr="008E240E">
              <w:rPr>
                <w:rFonts w:ascii="Cambria" w:hAnsi="Cambria"/>
                <w:i/>
                <w:sz w:val="25"/>
                <w:szCs w:val="25"/>
              </w:rPr>
              <w:t xml:space="preserve">dois </w:t>
            </w:r>
            <w:r w:rsidR="006A319E" w:rsidRPr="008E240E">
              <w:rPr>
                <w:rFonts w:ascii="Cambria" w:hAnsi="Cambria"/>
                <w:i/>
                <w:sz w:val="25"/>
                <w:szCs w:val="25"/>
              </w:rPr>
              <w:t>minutos</w:t>
            </w:r>
            <w:r w:rsidR="001B090F" w:rsidRPr="008E240E">
              <w:rPr>
                <w:rFonts w:ascii="Cambria" w:hAnsi="Cambria"/>
                <w:i/>
                <w:sz w:val="25"/>
                <w:szCs w:val="25"/>
              </w:rPr>
              <w:t xml:space="preserve">, </w:t>
            </w:r>
            <w:r w:rsidRPr="008E240E">
              <w:rPr>
                <w:rFonts w:ascii="Cambria" w:hAnsi="Cambria"/>
                <w:i/>
                <w:sz w:val="25"/>
                <w:szCs w:val="25"/>
              </w:rPr>
              <w:t xml:space="preserve">para a realização da </w:t>
            </w:r>
            <w:r w:rsidR="0076606D" w:rsidRPr="008E240E">
              <w:rPr>
                <w:rFonts w:ascii="Cambria" w:hAnsi="Cambria"/>
                <w:i/>
                <w:sz w:val="25"/>
                <w:szCs w:val="25"/>
              </w:rPr>
              <w:t xml:space="preserve">décima sexta </w:t>
            </w:r>
            <w:r w:rsidRPr="008E240E">
              <w:rPr>
                <w:rFonts w:ascii="Cambria" w:hAnsi="Cambria"/>
                <w:i/>
                <w:sz w:val="25"/>
                <w:szCs w:val="25"/>
              </w:rPr>
              <w:t>sessão ordinária</w:t>
            </w:r>
            <w:r w:rsidR="001B090F" w:rsidRPr="008E240E">
              <w:rPr>
                <w:rFonts w:ascii="Cambria" w:hAnsi="Cambria"/>
                <w:i/>
                <w:sz w:val="25"/>
                <w:szCs w:val="25"/>
              </w:rPr>
              <w:t>,</w:t>
            </w:r>
            <w:r w:rsidR="006C40A7" w:rsidRPr="008E240E">
              <w:rPr>
                <w:rFonts w:ascii="Cambria" w:hAnsi="Cambria"/>
                <w:i/>
                <w:sz w:val="25"/>
                <w:szCs w:val="25"/>
              </w:rPr>
              <w:t xml:space="preserve"> </w:t>
            </w:r>
            <w:r w:rsidRPr="008E240E">
              <w:rPr>
                <w:rFonts w:ascii="Cambria" w:hAnsi="Cambria"/>
                <w:i/>
                <w:sz w:val="25"/>
                <w:szCs w:val="25"/>
              </w:rPr>
              <w:t xml:space="preserve">da </w:t>
            </w:r>
            <w:r w:rsidR="0076606D" w:rsidRPr="008E240E">
              <w:rPr>
                <w:rFonts w:ascii="Cambria" w:hAnsi="Cambria"/>
                <w:i/>
                <w:sz w:val="25"/>
                <w:szCs w:val="25"/>
              </w:rPr>
              <w:t xml:space="preserve">primeira </w:t>
            </w:r>
            <w:r w:rsidRPr="008E240E">
              <w:rPr>
                <w:rFonts w:ascii="Cambria" w:hAnsi="Cambria"/>
                <w:i/>
                <w:sz w:val="25"/>
                <w:szCs w:val="25"/>
              </w:rPr>
              <w:t>sessão legislativa</w:t>
            </w:r>
            <w:r w:rsidR="001B090F" w:rsidRPr="008E240E">
              <w:rPr>
                <w:rFonts w:ascii="Cambria" w:hAnsi="Cambria"/>
                <w:i/>
                <w:sz w:val="25"/>
                <w:szCs w:val="25"/>
              </w:rPr>
              <w:t>,</w:t>
            </w:r>
            <w:r w:rsidRPr="008E240E">
              <w:rPr>
                <w:rFonts w:ascii="Cambria" w:hAnsi="Cambria"/>
                <w:i/>
                <w:sz w:val="25"/>
                <w:szCs w:val="25"/>
              </w:rPr>
              <w:t xml:space="preserve"> da décima </w:t>
            </w:r>
            <w:r w:rsidR="0076606D" w:rsidRPr="008E240E">
              <w:rPr>
                <w:rFonts w:ascii="Cambria" w:hAnsi="Cambria"/>
                <w:i/>
                <w:sz w:val="25"/>
                <w:szCs w:val="25"/>
              </w:rPr>
              <w:t xml:space="preserve">nona </w:t>
            </w:r>
            <w:r w:rsidRPr="008E240E">
              <w:rPr>
                <w:rFonts w:ascii="Cambria" w:hAnsi="Cambria"/>
                <w:i/>
                <w:sz w:val="25"/>
                <w:szCs w:val="25"/>
              </w:rPr>
              <w:t xml:space="preserve">legislatura, sob a presidência do vereador </w:t>
            </w:r>
            <w:r w:rsidR="0076606D" w:rsidRPr="008E240E">
              <w:rPr>
                <w:rFonts w:ascii="Cambria" w:hAnsi="Cambria"/>
                <w:i/>
                <w:sz w:val="25"/>
                <w:szCs w:val="25"/>
              </w:rPr>
              <w:t>Paulo Cesar Morais de Oliveira</w:t>
            </w:r>
            <w:r w:rsidRPr="008E240E">
              <w:rPr>
                <w:rFonts w:ascii="Cambria" w:hAnsi="Cambria"/>
                <w:i/>
                <w:sz w:val="25"/>
                <w:szCs w:val="25"/>
              </w:rPr>
              <w:t>, sendo secretári</w:t>
            </w:r>
            <w:r w:rsidR="006A319E" w:rsidRPr="008E240E">
              <w:rPr>
                <w:rFonts w:ascii="Cambria" w:hAnsi="Cambria"/>
                <w:i/>
                <w:sz w:val="25"/>
                <w:szCs w:val="25"/>
              </w:rPr>
              <w:t>os o</w:t>
            </w:r>
            <w:r w:rsidRPr="008E240E">
              <w:rPr>
                <w:rFonts w:ascii="Cambria" w:hAnsi="Cambria"/>
                <w:i/>
                <w:sz w:val="25"/>
                <w:szCs w:val="25"/>
              </w:rPr>
              <w:t>s vereador</w:t>
            </w:r>
            <w:r w:rsidR="001E0C57" w:rsidRPr="008E240E">
              <w:rPr>
                <w:rFonts w:ascii="Cambria" w:hAnsi="Cambria"/>
                <w:i/>
                <w:sz w:val="25"/>
                <w:szCs w:val="25"/>
              </w:rPr>
              <w:t>e</w:t>
            </w:r>
            <w:r w:rsidRPr="008E240E">
              <w:rPr>
                <w:rFonts w:ascii="Cambria" w:hAnsi="Cambria"/>
                <w:i/>
                <w:sz w:val="25"/>
                <w:szCs w:val="25"/>
              </w:rPr>
              <w:t xml:space="preserve">s </w:t>
            </w:r>
            <w:r w:rsidR="0076606D" w:rsidRPr="008E240E">
              <w:rPr>
                <w:rFonts w:ascii="Cambria" w:hAnsi="Cambria"/>
                <w:i/>
                <w:sz w:val="25"/>
                <w:szCs w:val="25"/>
              </w:rPr>
              <w:t xml:space="preserve">Valmir Sanches </w:t>
            </w:r>
            <w:r w:rsidRPr="008E240E">
              <w:rPr>
                <w:rFonts w:ascii="Cambria" w:hAnsi="Cambria"/>
                <w:i/>
                <w:sz w:val="25"/>
                <w:szCs w:val="25"/>
              </w:rPr>
              <w:t xml:space="preserve">e </w:t>
            </w:r>
            <w:r w:rsidR="0076606D" w:rsidRPr="008E240E">
              <w:rPr>
                <w:rFonts w:ascii="Cambria" w:hAnsi="Cambria"/>
                <w:i/>
                <w:sz w:val="25"/>
                <w:szCs w:val="25"/>
              </w:rPr>
              <w:t>Diego Fabiano de Oliveira</w:t>
            </w:r>
            <w:r w:rsidRPr="008E240E">
              <w:rPr>
                <w:rFonts w:ascii="Cambria" w:hAnsi="Cambria"/>
                <w:i/>
                <w:sz w:val="25"/>
                <w:szCs w:val="25"/>
              </w:rPr>
              <w:t xml:space="preserve">. Feita a verificação </w:t>
            </w:r>
            <w:r w:rsidR="0076606D" w:rsidRPr="008E240E">
              <w:rPr>
                <w:rFonts w:ascii="Cambria" w:hAnsi="Cambria"/>
                <w:i/>
                <w:sz w:val="25"/>
                <w:szCs w:val="25"/>
              </w:rPr>
              <w:t xml:space="preserve">eletrônica </w:t>
            </w:r>
            <w:r w:rsidRPr="008E240E">
              <w:rPr>
                <w:rFonts w:ascii="Cambria" w:hAnsi="Cambria"/>
                <w:i/>
                <w:sz w:val="25"/>
                <w:szCs w:val="25"/>
              </w:rPr>
              <w:t xml:space="preserve">de presença, </w:t>
            </w:r>
            <w:r w:rsidR="0076606D" w:rsidRPr="008E240E">
              <w:rPr>
                <w:rFonts w:ascii="Cambria" w:hAnsi="Cambria"/>
                <w:i/>
                <w:sz w:val="25"/>
                <w:szCs w:val="25"/>
              </w:rPr>
              <w:t xml:space="preserve">registraram-se </w:t>
            </w:r>
            <w:r w:rsidRPr="008E240E">
              <w:rPr>
                <w:rFonts w:ascii="Cambria" w:hAnsi="Cambria"/>
                <w:i/>
                <w:sz w:val="25"/>
                <w:szCs w:val="25"/>
              </w:rPr>
              <w:t xml:space="preserve">os seguintes vereadores: </w:t>
            </w:r>
            <w:r w:rsidR="0076606D" w:rsidRPr="008E240E">
              <w:rPr>
                <w:rFonts w:ascii="Cambria" w:hAnsi="Cambria"/>
                <w:i/>
                <w:sz w:val="25"/>
                <w:szCs w:val="25"/>
              </w:rPr>
              <w:t>Deize Cristina Bettin Carron, Diego Fabiano de Oliveira, José Antonio Brás da Silva, José Antonio Rodrigues, Paulo César Morais de Oliveira, Rozimar Rodrigues de Oliveira, Sidnei Gâmbaro, Valmir Sanches e Vilson Natal Caleffi</w:t>
            </w:r>
            <w:r w:rsidR="0076606D" w:rsidRPr="008E240E">
              <w:rPr>
                <w:rFonts w:ascii="Cambria" w:hAnsi="Cambria"/>
                <w:i/>
                <w:sz w:val="25"/>
                <w:szCs w:val="25"/>
              </w:rPr>
              <w:t xml:space="preserve">. </w:t>
            </w:r>
            <w:r w:rsidRPr="008E240E">
              <w:rPr>
                <w:rFonts w:ascii="Cambria" w:hAnsi="Cambria"/>
                <w:i/>
                <w:sz w:val="25"/>
                <w:szCs w:val="25"/>
              </w:rPr>
              <w:t>Havendo número legal, foi aberta a sessão.</w:t>
            </w:r>
            <w:r w:rsidR="0076606D" w:rsidRPr="008E240E">
              <w:rPr>
                <w:rFonts w:ascii="Cambria" w:hAnsi="Cambria"/>
                <w:i/>
                <w:sz w:val="25"/>
                <w:szCs w:val="25"/>
              </w:rPr>
              <w:t xml:space="preserve"> </w:t>
            </w:r>
            <w:r w:rsidR="00143895" w:rsidRPr="008E240E">
              <w:rPr>
                <w:rFonts w:ascii="Cambria" w:hAnsi="Cambria"/>
                <w:i/>
                <w:sz w:val="25"/>
                <w:szCs w:val="25"/>
              </w:rPr>
              <w:t xml:space="preserve">O Sr. Presidente, em virtude da inscrição na Tribuna Livre e devido ao pedido de tramitação em urgência especial do Projeto de Lei nº 25/2025, colocou em votação a inversão das partes da sessão, sendo aprovada em votação eletrônica pelos vereadores </w:t>
            </w:r>
            <w:r w:rsidR="00143895" w:rsidRPr="008E240E">
              <w:rPr>
                <w:rFonts w:ascii="Cambria" w:hAnsi="Cambria"/>
                <w:i/>
                <w:sz w:val="25"/>
                <w:szCs w:val="25"/>
              </w:rPr>
              <w:t xml:space="preserve">Deize Cristina Bettin Carron, Diego Fabiano de Oliveira, José Antonio Brás da Silva, José Antonio Rodrigues, </w:t>
            </w:r>
            <w:r w:rsidR="00105BA5" w:rsidRPr="008E240E">
              <w:rPr>
                <w:rFonts w:ascii="Cambria" w:hAnsi="Cambria"/>
                <w:i/>
                <w:sz w:val="25"/>
                <w:szCs w:val="25"/>
              </w:rPr>
              <w:t xml:space="preserve">Paulo Cesar Morais de Oliveira, </w:t>
            </w:r>
            <w:r w:rsidR="00143895" w:rsidRPr="008E240E">
              <w:rPr>
                <w:rFonts w:ascii="Cambria" w:hAnsi="Cambria"/>
                <w:i/>
                <w:sz w:val="25"/>
                <w:szCs w:val="25"/>
              </w:rPr>
              <w:t>Rozimar Rodrigues de Oliveira, Sidnei Gâmbaro, Valmir Sanches e Vilson Natal Caleffi</w:t>
            </w:r>
            <w:r w:rsidR="00143895" w:rsidRPr="008E240E">
              <w:rPr>
                <w:rFonts w:ascii="Cambria" w:hAnsi="Cambria"/>
                <w:i/>
                <w:sz w:val="25"/>
                <w:szCs w:val="25"/>
              </w:rPr>
              <w:t xml:space="preserve">. Assim, foi aberto o </w:t>
            </w:r>
            <w:r w:rsidR="00143895" w:rsidRPr="008E240E">
              <w:rPr>
                <w:rFonts w:ascii="Cambria" w:hAnsi="Cambria"/>
                <w:b/>
                <w:bCs/>
                <w:i/>
                <w:sz w:val="25"/>
                <w:szCs w:val="25"/>
              </w:rPr>
              <w:t xml:space="preserve">Expediente </w:t>
            </w:r>
            <w:r w:rsidR="00143895" w:rsidRPr="008E240E">
              <w:rPr>
                <w:rFonts w:ascii="Cambria" w:hAnsi="Cambria"/>
                <w:i/>
                <w:sz w:val="25"/>
                <w:szCs w:val="25"/>
              </w:rPr>
              <w:t xml:space="preserve">com a votação da ata da 15ª sessão ordinária, realizada no último dia 13, aprovada pelos mesmos vereadores. Deram entrada as seguintes proposituras: </w:t>
            </w:r>
            <w:r w:rsidR="00143895" w:rsidRPr="008E240E">
              <w:rPr>
                <w:rFonts w:ascii="Cambria" w:hAnsi="Cambria"/>
                <w:b/>
                <w:bCs/>
                <w:i/>
                <w:sz w:val="25"/>
                <w:szCs w:val="25"/>
              </w:rPr>
              <w:t xml:space="preserve">Projeto de Lei nº 24/2025, </w:t>
            </w:r>
            <w:r w:rsidR="00143895" w:rsidRPr="008E240E">
              <w:rPr>
                <w:rFonts w:ascii="Cambria" w:hAnsi="Cambria"/>
                <w:i/>
                <w:sz w:val="25"/>
                <w:szCs w:val="25"/>
              </w:rPr>
              <w:t xml:space="preserve">do Executivo Municipal, que dispõe sobre a reorganização do Conselho Municipal dos Direitos da Pessoa Idosa (CMDPI), conforme especifica. </w:t>
            </w:r>
            <w:r w:rsidR="00143895" w:rsidRPr="008E240E">
              <w:rPr>
                <w:rFonts w:ascii="Cambria" w:hAnsi="Cambria"/>
                <w:b/>
                <w:bCs/>
                <w:i/>
                <w:sz w:val="25"/>
                <w:szCs w:val="25"/>
              </w:rPr>
              <w:t xml:space="preserve">Projeto de Lei nº 25/2025, </w:t>
            </w:r>
            <w:r w:rsidR="00143895" w:rsidRPr="008E240E">
              <w:rPr>
                <w:rFonts w:ascii="Cambria" w:hAnsi="Cambria"/>
                <w:i/>
                <w:sz w:val="25"/>
                <w:szCs w:val="25"/>
              </w:rPr>
              <w:t xml:space="preserve">do Executivo Municipal, que autoriza o Poder Executivo a contratar operação de crédito com o Banco do Brasil S.A. e dá outras providências. </w:t>
            </w:r>
            <w:r w:rsidR="00143895" w:rsidRPr="008E240E">
              <w:rPr>
                <w:rFonts w:ascii="Cambria" w:hAnsi="Cambria"/>
                <w:b/>
                <w:bCs/>
                <w:i/>
                <w:sz w:val="25"/>
                <w:szCs w:val="25"/>
              </w:rPr>
              <w:t xml:space="preserve">Projeto de Resolução nº 3/2025, </w:t>
            </w:r>
            <w:r w:rsidR="00143895" w:rsidRPr="008E240E">
              <w:rPr>
                <w:rFonts w:ascii="Cambria" w:hAnsi="Cambria"/>
                <w:i/>
                <w:sz w:val="25"/>
                <w:szCs w:val="25"/>
              </w:rPr>
              <w:t>do vereador Paulo Cesar Morais de Oliveira, que dispõe sobre a criação do concurso de desenho “</w:t>
            </w:r>
            <w:proofErr w:type="spellStart"/>
            <w:r w:rsidR="00143895" w:rsidRPr="008E240E">
              <w:rPr>
                <w:rFonts w:ascii="Cambria" w:hAnsi="Cambria"/>
                <w:i/>
                <w:sz w:val="25"/>
                <w:szCs w:val="25"/>
              </w:rPr>
              <w:t>Francisquinho</w:t>
            </w:r>
            <w:proofErr w:type="spellEnd"/>
            <w:r w:rsidR="00143895" w:rsidRPr="008E240E">
              <w:rPr>
                <w:rFonts w:ascii="Cambria" w:hAnsi="Cambria"/>
                <w:i/>
                <w:sz w:val="25"/>
                <w:szCs w:val="25"/>
              </w:rPr>
              <w:t xml:space="preserve">”, a ser realizado anualmente na Câmara. Foram recebidas as seguintes </w:t>
            </w:r>
            <w:r w:rsidR="00143895" w:rsidRPr="008E240E">
              <w:rPr>
                <w:rFonts w:ascii="Cambria" w:hAnsi="Cambria"/>
                <w:b/>
                <w:bCs/>
                <w:i/>
                <w:sz w:val="25"/>
                <w:szCs w:val="25"/>
              </w:rPr>
              <w:t>indicações</w:t>
            </w:r>
            <w:r w:rsidR="00D80C1A" w:rsidRPr="008E240E">
              <w:rPr>
                <w:rFonts w:ascii="Cambria" w:hAnsi="Cambria"/>
                <w:b/>
                <w:bCs/>
                <w:i/>
                <w:sz w:val="25"/>
                <w:szCs w:val="25"/>
              </w:rPr>
              <w:t xml:space="preserve">: nº 526 a 530/2025, </w:t>
            </w:r>
            <w:r w:rsidR="00D80C1A" w:rsidRPr="008E240E">
              <w:rPr>
                <w:rFonts w:ascii="Cambria" w:hAnsi="Cambria"/>
                <w:i/>
                <w:sz w:val="25"/>
                <w:szCs w:val="25"/>
              </w:rPr>
              <w:t xml:space="preserve">do vereador Valmir Sanches, solicitando rondas na passagem de aceso à Rua Dr. Castro de Carvalho, no Jardim Bela Vista, bem como  nas passarelas de acesso à Zona Sul; troca da bandeira do Município que fica na rotatória da Rodovia Washington Luiz, para a qual solicita limpeza e pintura da guia; instalação de lixeira e conserto de valeta, ambos na Rua Francisco Pereira, no Jardim Cordeiro II; </w:t>
            </w:r>
            <w:r w:rsidR="00D80C1A" w:rsidRPr="008E240E">
              <w:rPr>
                <w:rFonts w:ascii="Cambria" w:hAnsi="Cambria"/>
                <w:b/>
                <w:bCs/>
                <w:i/>
                <w:sz w:val="25"/>
                <w:szCs w:val="25"/>
              </w:rPr>
              <w:t>nº 531 e 532/2025</w:t>
            </w:r>
            <w:r w:rsidR="00D80C1A" w:rsidRPr="008E240E">
              <w:rPr>
                <w:rFonts w:ascii="Cambria" w:hAnsi="Cambria"/>
                <w:i/>
                <w:sz w:val="25"/>
                <w:szCs w:val="25"/>
              </w:rPr>
              <w:t xml:space="preserve">, do vereador Paulo Cesar Morais de Oliveira, que solicita manutenção no playground da Praça Sisto Ferranti, no Jardim Lise e construção de canaleta para escoamento de água na Rua José Firmino, próximo do Supermercado Compre Certo, no Jardim São Francisco; </w:t>
            </w:r>
            <w:r w:rsidR="00D80C1A" w:rsidRPr="008E240E">
              <w:rPr>
                <w:rFonts w:ascii="Cambria" w:hAnsi="Cambria"/>
                <w:b/>
                <w:bCs/>
                <w:i/>
                <w:sz w:val="25"/>
                <w:szCs w:val="25"/>
              </w:rPr>
              <w:t xml:space="preserve">nº 533 a 536/2025, </w:t>
            </w:r>
            <w:r w:rsidR="00D80C1A" w:rsidRPr="008E240E">
              <w:rPr>
                <w:rFonts w:ascii="Cambria" w:hAnsi="Cambria"/>
                <w:i/>
                <w:sz w:val="25"/>
                <w:szCs w:val="25"/>
              </w:rPr>
              <w:t xml:space="preserve">do vereador Sidnei Gâmbaro, solicitando limpeza do mato alto ao longo da Rua Castro de Carvalho, no Jardim Bela Vista; reforço na sinalização próximo à Escola Municipal Jorge Fernandes, no Bairro do Cascalho, estudo técnico para transformação da Rua José </w:t>
            </w:r>
            <w:proofErr w:type="spellStart"/>
            <w:r w:rsidR="00D80C1A" w:rsidRPr="008E240E">
              <w:rPr>
                <w:rFonts w:ascii="Cambria" w:hAnsi="Cambria"/>
                <w:i/>
                <w:sz w:val="25"/>
                <w:szCs w:val="25"/>
              </w:rPr>
              <w:t>Bertanha</w:t>
            </w:r>
            <w:proofErr w:type="spellEnd"/>
            <w:r w:rsidR="00D80C1A" w:rsidRPr="008E240E">
              <w:rPr>
                <w:rFonts w:ascii="Cambria" w:hAnsi="Cambria"/>
                <w:i/>
                <w:sz w:val="25"/>
                <w:szCs w:val="25"/>
              </w:rPr>
              <w:t xml:space="preserve">, no Bairro do Cascalho, em mão única, sentido subida e troca de lâmpadas em postes da Rua José </w:t>
            </w:r>
            <w:proofErr w:type="spellStart"/>
            <w:r w:rsidR="00D80C1A" w:rsidRPr="008E240E">
              <w:rPr>
                <w:rFonts w:ascii="Cambria" w:hAnsi="Cambria"/>
                <w:i/>
                <w:sz w:val="25"/>
                <w:szCs w:val="25"/>
              </w:rPr>
              <w:t>Zorzo</w:t>
            </w:r>
            <w:proofErr w:type="spellEnd"/>
            <w:r w:rsidR="00D80C1A" w:rsidRPr="008E240E">
              <w:rPr>
                <w:rFonts w:ascii="Cambria" w:hAnsi="Cambria"/>
                <w:i/>
                <w:sz w:val="25"/>
                <w:szCs w:val="25"/>
              </w:rPr>
              <w:t xml:space="preserve">, no Jardim Paraty; </w:t>
            </w:r>
            <w:r w:rsidR="00D80C1A" w:rsidRPr="008E240E">
              <w:rPr>
                <w:rFonts w:ascii="Cambria" w:hAnsi="Cambria"/>
                <w:b/>
                <w:bCs/>
                <w:i/>
                <w:sz w:val="25"/>
                <w:szCs w:val="25"/>
              </w:rPr>
              <w:t xml:space="preserve">nº 537 e 538/2025, </w:t>
            </w:r>
            <w:r w:rsidR="00D80C1A" w:rsidRPr="008E240E">
              <w:rPr>
                <w:rFonts w:ascii="Cambria" w:hAnsi="Cambria"/>
                <w:i/>
                <w:sz w:val="25"/>
                <w:szCs w:val="25"/>
              </w:rPr>
              <w:t xml:space="preserve">do vereador Vilson Natal Caleffi, que solicita mutirões nas residências para eliminação dos criadouros do mosquito da dengue e limpeza do entulho e lixo na Rua Armando </w:t>
            </w:r>
            <w:proofErr w:type="spellStart"/>
            <w:r w:rsidR="00D80C1A" w:rsidRPr="008E240E">
              <w:rPr>
                <w:rFonts w:ascii="Cambria" w:hAnsi="Cambria"/>
                <w:i/>
                <w:sz w:val="25"/>
                <w:szCs w:val="25"/>
              </w:rPr>
              <w:t>Bacochina</w:t>
            </w:r>
            <w:proofErr w:type="spellEnd"/>
            <w:r w:rsidR="00D80C1A" w:rsidRPr="008E240E">
              <w:rPr>
                <w:rFonts w:ascii="Cambria" w:hAnsi="Cambria"/>
                <w:i/>
                <w:sz w:val="25"/>
                <w:szCs w:val="25"/>
              </w:rPr>
              <w:t xml:space="preserve">, em frente à Praça do Jardim Primavera. </w:t>
            </w:r>
            <w:r w:rsidR="00D80C1A" w:rsidRPr="008E240E">
              <w:rPr>
                <w:rFonts w:ascii="Cambria" w:hAnsi="Cambria"/>
                <w:b/>
                <w:bCs/>
                <w:i/>
                <w:sz w:val="25"/>
                <w:szCs w:val="25"/>
              </w:rPr>
              <w:t xml:space="preserve">Moção nº 12/2025, </w:t>
            </w:r>
            <w:r w:rsidR="00D80C1A" w:rsidRPr="008E240E">
              <w:rPr>
                <w:rFonts w:ascii="Cambria" w:hAnsi="Cambria"/>
                <w:i/>
                <w:sz w:val="25"/>
                <w:szCs w:val="25"/>
              </w:rPr>
              <w:t xml:space="preserve">do vereador Diego Fabiano de Oliveira, que apela aos Correios para regularização de entregas no Pátio da Estação. </w:t>
            </w:r>
            <w:r w:rsidR="00D80C1A" w:rsidRPr="008E240E">
              <w:rPr>
                <w:rFonts w:ascii="Cambria" w:hAnsi="Cambria"/>
                <w:b/>
                <w:bCs/>
                <w:i/>
                <w:sz w:val="25"/>
                <w:szCs w:val="25"/>
              </w:rPr>
              <w:t xml:space="preserve">Moção nº 13/2025, </w:t>
            </w:r>
            <w:r w:rsidR="00D80C1A" w:rsidRPr="008E240E">
              <w:rPr>
                <w:rFonts w:ascii="Cambria" w:hAnsi="Cambria"/>
                <w:i/>
                <w:sz w:val="25"/>
                <w:szCs w:val="25"/>
              </w:rPr>
              <w:t xml:space="preserve">do vereador Diego Fabiano de Oliveira, que apela à empresa Rumo Logística S/A para realização de obra de escoamento na linha férrea próximo à Rua Vereador Armando </w:t>
            </w:r>
            <w:proofErr w:type="spellStart"/>
            <w:r w:rsidR="00D80C1A" w:rsidRPr="008E240E">
              <w:rPr>
                <w:rFonts w:ascii="Cambria" w:hAnsi="Cambria"/>
                <w:i/>
                <w:sz w:val="25"/>
                <w:szCs w:val="25"/>
              </w:rPr>
              <w:t>Pinke</w:t>
            </w:r>
            <w:proofErr w:type="spellEnd"/>
            <w:r w:rsidR="00D80C1A" w:rsidRPr="008E240E">
              <w:rPr>
                <w:rFonts w:ascii="Cambria" w:hAnsi="Cambria"/>
                <w:i/>
                <w:sz w:val="25"/>
                <w:szCs w:val="25"/>
              </w:rPr>
              <w:t xml:space="preserve">, no Jardim Progresso. </w:t>
            </w:r>
            <w:r w:rsidR="00105BA5" w:rsidRPr="008E240E">
              <w:rPr>
                <w:rFonts w:ascii="Cambria" w:hAnsi="Cambria"/>
                <w:i/>
                <w:sz w:val="25"/>
                <w:szCs w:val="25"/>
              </w:rPr>
              <w:t xml:space="preserve">Na </w:t>
            </w:r>
            <w:r w:rsidR="00105BA5" w:rsidRPr="008E240E">
              <w:rPr>
                <w:rFonts w:ascii="Cambria" w:hAnsi="Cambria"/>
                <w:b/>
                <w:bCs/>
                <w:i/>
                <w:sz w:val="25"/>
                <w:szCs w:val="25"/>
              </w:rPr>
              <w:t xml:space="preserve">Tribuna Livre, </w:t>
            </w:r>
            <w:r w:rsidR="00105BA5" w:rsidRPr="008E240E">
              <w:rPr>
                <w:rFonts w:ascii="Cambria" w:hAnsi="Cambria"/>
                <w:i/>
                <w:sz w:val="25"/>
                <w:szCs w:val="25"/>
              </w:rPr>
              <w:t xml:space="preserve">compareceu a convite da Presidência o Dr. Marcelo Luciano Braga, Assessor Executivo da Prefeitura, para falar sobre o Projeto de Lei nº 25/2025. O </w:t>
            </w:r>
            <w:r w:rsidR="00105BA5" w:rsidRPr="008E240E">
              <w:rPr>
                <w:rFonts w:ascii="Cambria" w:hAnsi="Cambria"/>
                <w:i/>
                <w:sz w:val="25"/>
                <w:szCs w:val="25"/>
              </w:rPr>
              <w:lastRenderedPageBreak/>
              <w:t xml:space="preserve">participante fez sua saudação inicial, reafirmando que veio a convite para falar sobre esta propositura. Exibiu apresentação onde mostra que a operação de crédito solicitada é de R$ 18 milhões, diante da necessidade do Executivo; que os restos a pagar do ano passado herdados da administração anterior somam R$ 29 milhões, a Dívida Consolidada de longo prazo é de R$ 53 milhões e o empréstimo para o Anel Viário aprovado pela legislatura anterior soma R$ 100 milhões, com R$ 20 milhões de contrapartida do Município, que supera o valor solicitado e só pode ser utilizado na obra, sob risco de infração contratual junto à Caixa Econômica Federal. Mostrou gráfico informando que a administração atual pagou R$ 11 milhões em restos a pagar, mantendo em dia os pagamentos de fornecedores de serviços essenciais. Lembrou que o MP acompanhou a transição de governo com exigências com relação aos serviços públicos e que havia R$ 1 milhão no caixa da Prefeitura. </w:t>
            </w:r>
            <w:r w:rsidR="00474402" w:rsidRPr="008E240E">
              <w:rPr>
                <w:rFonts w:ascii="Cambria" w:hAnsi="Cambria"/>
                <w:i/>
                <w:sz w:val="25"/>
                <w:szCs w:val="25"/>
              </w:rPr>
              <w:t>Citou que o valor pode ser distribuído para diversos programas, como segurança pública, modernização da gestão, limpeza pública, eficiência energética, resíduos sólidos, mobilidade, meio ambiente, infraestrutura, agricultura, obras civis, educação, cultura, esportes, lazer, pavimentação de vias, iluminação pública, vigilância sanitária e defesa civil. Lembrou que a perspectiva é de que a arrecadação caia durante este ano. Exibiu frase dizendo que a administração reafirma o compromisso com a transparência na aplicação dos recursos e que cada etapa será acompanhada e as informações amplamente divulgadas. Respondendo ao questionamento de que se a prefeitura está pagando dívidas, porque emprestar dinheiro, disse que a cidade tem pressa e que não podemos ficar quatro anos somente pagando dívidas da “herança maldita”, mas ter condições de cumprir promessas de campanha. Disse ironicamente que os vereadores têm bastantes perguntas a fazer e que irá responder a todas. Diego Fabiano fez sua saudação habitual, disse que o projeto é muito delicado, sendo solicitada urgência especial, que conversou com a Secretaria de Finanças que informou que o prazo é 31 de maio. Perguntou se o projeto poderia ser votado na próxima semana, se o valor pode ser utilizado como contrapartida de projetos da administração anterior. Foi respondido que a urgência é devida ao prazo do Banco do Brasil, que é necessária a publicação e tramitação dentro d</w:t>
            </w:r>
            <w:r w:rsidR="001D447D" w:rsidRPr="008E240E">
              <w:rPr>
                <w:rFonts w:ascii="Cambria" w:hAnsi="Cambria"/>
                <w:i/>
                <w:sz w:val="25"/>
                <w:szCs w:val="25"/>
              </w:rPr>
              <w:t>a entidade e que o valor não entra no caixa da Prefeitura, sendo como um “cheque especial”, a ser utilizado conforme a necessidade da administração e ficará disponível até que seja totalmente gasto, inclusive em contrapartidas junto aos governos federal e estadual. Valmir Sanches fez sua saudação habitual, dizendo que conversou com a prefeita e o vice, confirmando que o valor será usado em contrapartidas porque as obras não podem parar, em benefício de crianças e idosos, perguntando se há algum projeto específico</w:t>
            </w:r>
            <w:r w:rsidR="00474402" w:rsidRPr="008E240E">
              <w:rPr>
                <w:rFonts w:ascii="Cambria" w:hAnsi="Cambria"/>
                <w:i/>
                <w:sz w:val="25"/>
                <w:szCs w:val="25"/>
              </w:rPr>
              <w:t xml:space="preserve"> </w:t>
            </w:r>
            <w:r w:rsidR="001D447D" w:rsidRPr="008E240E">
              <w:rPr>
                <w:rFonts w:ascii="Cambria" w:hAnsi="Cambria"/>
                <w:i/>
                <w:sz w:val="25"/>
                <w:szCs w:val="25"/>
              </w:rPr>
              <w:t xml:space="preserve">definido, sendo respondido que os projetos estão em análise e serão anunciados oportunamente, após avaliação da Secretaria de Finanças. Falou que após o encaminhamento da lei para o banco a Prefeitura poderá estudar onde investir os recursos. Valmir Sanches disse que é uma autorização para investimento em projetos a ser analisados posteriormente pelo Executivo. José Antonio perguntou qual é a taxa cobrada nesta operação de crédito, sendo respondido que existem prazos de carência diferentes no caso de novas tecnologias ou infraestrutura e está sendo aplicada a SELIC, mais taxa de administração, o que será de acordo com a situação nos próximos um a três anos. Rozimar Rodrigues disse que já responderam a alguns de seus questionamentos, perguntando qual o prazo final para quitação, sendo respondido que após a aprovação não haverá pagamentos e que o valor poderá ser usado nas próximas administrações e que após o prazo de carência </w:t>
            </w:r>
            <w:r w:rsidR="008B48A6" w:rsidRPr="008E240E">
              <w:rPr>
                <w:rFonts w:ascii="Cambria" w:hAnsi="Cambria"/>
                <w:i/>
                <w:sz w:val="25"/>
                <w:szCs w:val="25"/>
              </w:rPr>
              <w:t xml:space="preserve">de 12 a 36 meses </w:t>
            </w:r>
            <w:r w:rsidR="001D447D" w:rsidRPr="008E240E">
              <w:rPr>
                <w:rFonts w:ascii="Cambria" w:hAnsi="Cambria"/>
                <w:i/>
                <w:sz w:val="25"/>
                <w:szCs w:val="25"/>
              </w:rPr>
              <w:t>são dez anos para pagamento</w:t>
            </w:r>
            <w:r w:rsidR="008B48A6" w:rsidRPr="008E240E">
              <w:rPr>
                <w:rFonts w:ascii="Cambria" w:hAnsi="Cambria"/>
                <w:i/>
                <w:sz w:val="25"/>
                <w:szCs w:val="25"/>
              </w:rPr>
              <w:t xml:space="preserve">. O Sr. Presidente perguntou sobre a saúde econômica da Prefeitura, sendo respondido que hoje o Executivo está trabalhando para pagar dívidas de R$ 29 milhões, que prejudica fornecedores e que terão prioridade em receber, sendo que todos os contratos foram renegociados e reduzidos em 25%, o que ainda impede os investimentos da Prefeitura. Disse </w:t>
            </w:r>
            <w:r w:rsidR="008B48A6" w:rsidRPr="008E240E">
              <w:rPr>
                <w:rFonts w:ascii="Cambria" w:hAnsi="Cambria"/>
                <w:i/>
                <w:sz w:val="25"/>
                <w:szCs w:val="25"/>
              </w:rPr>
              <w:lastRenderedPageBreak/>
              <w:t xml:space="preserve">que os valores serão utilizados nos próximos quatro anos, e se for o caso, oito, honrando o pagamento dos fornecedores. O Sr. Presidente disse que participou do evento em Santa Gertrudes e soube que o cenário futuro é preocupante, cuja prefeitura tem saldo em caixa, que precisa ser economizado, pois há previsão de queda na arrecadação de R$ 12 milhões. Foi respondido que não necessariamente o valor poderá ser usado, principalmente se houver aumento da arrecadação e que será aplicada a taxa no momento do resgate de acordo com o mercado. Perguntou se este valor pode ser utilizado no pagamento das emendas impositivas que não foram executadas, sendo respondido que isso ocorrerá caso elas estejam dentro daqueles programas e não podemos pagar despesas correntes. </w:t>
            </w:r>
            <w:r w:rsidR="00FD3E8D" w:rsidRPr="008E240E">
              <w:rPr>
                <w:rFonts w:ascii="Cambria" w:hAnsi="Cambria"/>
                <w:i/>
                <w:sz w:val="25"/>
                <w:szCs w:val="25"/>
              </w:rPr>
              <w:t xml:space="preserve">Falou que existia uma lei de 2019 no mesmo programa, mas aplicando somente na iluminação pública, ao contrário desta, onde está aumentando as áreas a serem aplicados. O Sr. Presidente perguntou se o empréstimo dará tranquilidade ao Município, sendo respondido que sim, pois ainda existem R$ 18 milhões de dívida em Restos a Pagar e o empréstimo é para cobrir os valores que não foram deixados no caixa para o Município e será pago em parcelas. Sidnei Gâmbaro disse que conversou sobre o empréstimo e foi informado sobre como pode ser usado e se não o for. Perguntou se o valor vai estar disponível, será pago se for usado, e se for parcialmente o que irá acontecer, sendo respondido que o Município solicita o valor conforme o projeto, onde será feito um contrato com o banco, que estará vinculado, podendo ser executado dentro de um prazo e prorrogado pelo mesmo prazo conforme justificativa. O Sr. Presidente frisou que cada projeto a ser feito terá que passar pela Câmara. O representante da Prefeitura agradeceu pelo convite, oportunidade e a liberação da Prefeita, dizendo que está disponível para todos os questionamentos, dizendo-se satisfeito com as perguntas e as respostas. Foi suspensa a sessão para registro fotográfico. Feita nova verificação de presença, </w:t>
            </w:r>
            <w:r w:rsidR="00FD3E8D" w:rsidRPr="008E240E">
              <w:rPr>
                <w:rFonts w:ascii="Cambria" w:hAnsi="Cambria"/>
                <w:i/>
                <w:sz w:val="25"/>
                <w:szCs w:val="25"/>
              </w:rPr>
              <w:t>registraram-se os seguintes vereadores: Deize Cristina Bettin Carron, Diego Fabiano de Oliveira, José Antonio Brás da Silva, José Antonio Rodrigues, Paulo César Morais de Oliveira, Rozimar Rodrigues de Oliveira, Sidnei Gâmbaro, Valmir Sanches e Vilson Natal Caleffi.</w:t>
            </w:r>
            <w:r w:rsidR="00FD3E8D" w:rsidRPr="008E240E">
              <w:rPr>
                <w:rFonts w:ascii="Cambria" w:hAnsi="Cambria"/>
                <w:i/>
                <w:sz w:val="25"/>
                <w:szCs w:val="25"/>
              </w:rPr>
              <w:t xml:space="preserve"> Havendo número legal, </w:t>
            </w:r>
            <w:r w:rsidR="00006179" w:rsidRPr="008E240E">
              <w:rPr>
                <w:rFonts w:ascii="Cambria" w:hAnsi="Cambria"/>
                <w:i/>
                <w:sz w:val="25"/>
                <w:szCs w:val="25"/>
              </w:rPr>
              <w:t xml:space="preserve">foi </w:t>
            </w:r>
            <w:r w:rsidR="00865AC2" w:rsidRPr="008E240E">
              <w:rPr>
                <w:rFonts w:ascii="Cambria" w:hAnsi="Cambria"/>
                <w:i/>
                <w:sz w:val="25"/>
                <w:szCs w:val="25"/>
              </w:rPr>
              <w:t>a</w:t>
            </w:r>
            <w:r w:rsidRPr="008E240E">
              <w:rPr>
                <w:rFonts w:ascii="Cambria" w:hAnsi="Cambria"/>
                <w:i/>
                <w:sz w:val="25"/>
                <w:szCs w:val="25"/>
              </w:rPr>
              <w:t xml:space="preserve">berta a </w:t>
            </w:r>
            <w:r w:rsidRPr="008E240E">
              <w:rPr>
                <w:rFonts w:ascii="Cambria" w:hAnsi="Cambria"/>
                <w:b/>
                <w:i/>
                <w:sz w:val="25"/>
                <w:szCs w:val="25"/>
              </w:rPr>
              <w:t xml:space="preserve">Ordem do Dia, </w:t>
            </w:r>
            <w:r w:rsidR="00962AAF" w:rsidRPr="008E240E">
              <w:rPr>
                <w:rFonts w:ascii="Cambria" w:hAnsi="Cambria"/>
                <w:i/>
                <w:sz w:val="25"/>
                <w:szCs w:val="25"/>
              </w:rPr>
              <w:t xml:space="preserve">onde </w:t>
            </w:r>
            <w:r w:rsidRPr="008E240E">
              <w:rPr>
                <w:rFonts w:ascii="Cambria" w:hAnsi="Cambria"/>
                <w:i/>
                <w:sz w:val="25"/>
                <w:szCs w:val="25"/>
              </w:rPr>
              <w:t>estava prevista a deliberação das seguintes proposituras:</w:t>
            </w:r>
            <w:r w:rsidR="0076606D" w:rsidRPr="008E240E">
              <w:rPr>
                <w:rFonts w:ascii="Cambria" w:hAnsi="Cambria"/>
                <w:b/>
                <w:bCs/>
                <w:i/>
                <w:sz w:val="25"/>
                <w:szCs w:val="25"/>
              </w:rPr>
              <w:t xml:space="preserve"> Requerimento nº 17/2025, </w:t>
            </w:r>
            <w:r w:rsidR="0076606D" w:rsidRPr="008E240E">
              <w:rPr>
                <w:rFonts w:ascii="Cambria" w:hAnsi="Cambria"/>
                <w:i/>
                <w:sz w:val="25"/>
                <w:szCs w:val="25"/>
              </w:rPr>
              <w:t>do vereador Sidnei Gâmbaro, que requer urgência especial na tramitação do Projeto de Lei nº 20/2025. Em discussão</w:t>
            </w:r>
            <w:r w:rsidR="009E5829" w:rsidRPr="008E240E">
              <w:rPr>
                <w:rFonts w:ascii="Cambria" w:hAnsi="Cambria"/>
                <w:i/>
                <w:sz w:val="25"/>
                <w:szCs w:val="25"/>
              </w:rPr>
              <w:t xml:space="preserve">, nenhum vereador se manifestou. </w:t>
            </w:r>
            <w:r w:rsidR="0076606D" w:rsidRPr="008E240E">
              <w:rPr>
                <w:rFonts w:ascii="Cambria" w:hAnsi="Cambria"/>
                <w:i/>
                <w:sz w:val="25"/>
                <w:szCs w:val="25"/>
              </w:rPr>
              <w:t xml:space="preserve">Em votação eletrônica, recebeu votos favoráveis dos vereadores </w:t>
            </w:r>
            <w:r w:rsidR="0076606D" w:rsidRPr="008E240E">
              <w:rPr>
                <w:rFonts w:ascii="Cambria" w:hAnsi="Cambria"/>
                <w:i/>
                <w:sz w:val="25"/>
                <w:szCs w:val="25"/>
              </w:rPr>
              <w:t>Deize Cristina Bettin Carron, Diego Fabiano de Oliveira, José Antonio Brás da Silva, José Antonio Rodrigues, Rozimar Rodrigues de Oliveira, Sidnei Gâmbaro, Valmir Sanches e Vilson Natal Caleffi</w:t>
            </w:r>
            <w:r w:rsidR="0076606D" w:rsidRPr="008E240E">
              <w:rPr>
                <w:rFonts w:ascii="Cambria" w:hAnsi="Cambria"/>
                <w:i/>
                <w:sz w:val="25"/>
                <w:szCs w:val="25"/>
              </w:rPr>
              <w:t xml:space="preserve"> e foi aprovado. </w:t>
            </w:r>
            <w:r w:rsidR="009E5829" w:rsidRPr="008E240E">
              <w:rPr>
                <w:rFonts w:ascii="Cambria" w:hAnsi="Cambria"/>
                <w:i/>
                <w:sz w:val="25"/>
                <w:szCs w:val="25"/>
              </w:rPr>
              <w:t xml:space="preserve">O Sr. Presidente nomeou o vereador José Antonio Rodrigues como Relator Especial para este projeto. </w:t>
            </w:r>
            <w:r w:rsidR="0076606D" w:rsidRPr="008E240E">
              <w:rPr>
                <w:rFonts w:ascii="Cambria" w:hAnsi="Cambria"/>
                <w:i/>
                <w:sz w:val="25"/>
                <w:szCs w:val="25"/>
              </w:rPr>
              <w:t xml:space="preserve">Foi suspensa a sessão para emissão de parecer. Reaberta a sessão, o </w:t>
            </w:r>
            <w:r w:rsidR="0076606D" w:rsidRPr="008E240E">
              <w:rPr>
                <w:rFonts w:ascii="Cambria" w:hAnsi="Cambria"/>
                <w:b/>
                <w:bCs/>
                <w:i/>
                <w:sz w:val="25"/>
                <w:szCs w:val="25"/>
              </w:rPr>
              <w:t xml:space="preserve">Projeto de Lei nº 20/2025, </w:t>
            </w:r>
            <w:r w:rsidR="0076606D" w:rsidRPr="008E240E">
              <w:rPr>
                <w:rFonts w:ascii="Cambria" w:hAnsi="Cambria"/>
                <w:i/>
                <w:sz w:val="25"/>
                <w:szCs w:val="25"/>
              </w:rPr>
              <w:t xml:space="preserve">de autoria dos vereadores Paulo Cesar Morais de Oliveira e outros, que denomina “Prof. Bento Avelino Lordello” o Centro de Educação Infantil localizado na Rua </w:t>
            </w:r>
            <w:proofErr w:type="spellStart"/>
            <w:r w:rsidR="0076606D" w:rsidRPr="008E240E">
              <w:rPr>
                <w:rFonts w:ascii="Cambria" w:hAnsi="Cambria"/>
                <w:i/>
                <w:sz w:val="25"/>
                <w:szCs w:val="25"/>
              </w:rPr>
              <w:t>Valdocir</w:t>
            </w:r>
            <w:proofErr w:type="spellEnd"/>
            <w:r w:rsidR="0076606D" w:rsidRPr="008E240E">
              <w:rPr>
                <w:rFonts w:ascii="Cambria" w:hAnsi="Cambria"/>
                <w:i/>
                <w:sz w:val="25"/>
                <w:szCs w:val="25"/>
              </w:rPr>
              <w:t xml:space="preserve"> José Vasques, nº 426, Vila Botion, neste </w:t>
            </w:r>
            <w:r w:rsidR="009E5829" w:rsidRPr="008E240E">
              <w:rPr>
                <w:rFonts w:ascii="Cambria" w:hAnsi="Cambria"/>
                <w:i/>
                <w:sz w:val="25"/>
                <w:szCs w:val="25"/>
              </w:rPr>
              <w:t>Município</w:t>
            </w:r>
            <w:r w:rsidR="0076606D" w:rsidRPr="008E240E">
              <w:rPr>
                <w:rFonts w:ascii="Cambria" w:hAnsi="Cambria"/>
                <w:i/>
                <w:sz w:val="25"/>
                <w:szCs w:val="25"/>
              </w:rPr>
              <w:t>, entrou em discussão, onde falaram os seguintes vereadores:</w:t>
            </w:r>
            <w:r w:rsidR="009E5829" w:rsidRPr="008E240E">
              <w:rPr>
                <w:rFonts w:ascii="Cambria" w:hAnsi="Cambria"/>
                <w:i/>
                <w:sz w:val="25"/>
                <w:szCs w:val="25"/>
              </w:rPr>
              <w:t xml:space="preserve"> Valmir Sanches disse que é uma noite especial, lembrando que não teve aula com ele, mas foi uma pessoa ilustre da cidade e merece ter o nome neste Centro de Educação Infantil, agradecendo ao Executivo por sugerir esta denominação. Falou que o Executivo está colocando a cidade nos trilhos e nada melhor do que colocar o nome de quem só fez o bem para a sociedade no passado sendo homenageado no presente. Disse que em primeiro lugar está a educação e deve se dar ênfase em quem já fez e para o futuro, dizendo que irá votar favoravelmente à proposta, pedindo que acompanhem na sua votação, parabenizando a equipe da Secretaria de Educação e aos professores envolvidos. O Sr. Presidente desejou bom trabalho aos professores, dizendo que irá fazer uma visita e desejando boa sorte a todos. </w:t>
            </w:r>
            <w:r w:rsidR="0076606D" w:rsidRPr="008E240E">
              <w:rPr>
                <w:rFonts w:ascii="Cambria" w:hAnsi="Cambria"/>
                <w:i/>
                <w:sz w:val="25"/>
                <w:szCs w:val="25"/>
              </w:rPr>
              <w:t xml:space="preserve">Encerrada a discussão, foi feita a votação eletrônica, onde o projeto recebeu votos favoráveis dos vereadores </w:t>
            </w:r>
            <w:r w:rsidR="0076606D" w:rsidRPr="008E240E">
              <w:rPr>
                <w:rFonts w:ascii="Cambria" w:hAnsi="Cambria"/>
                <w:i/>
                <w:sz w:val="25"/>
                <w:szCs w:val="25"/>
              </w:rPr>
              <w:t xml:space="preserve">Deize Cristina </w:t>
            </w:r>
            <w:r w:rsidR="0076606D" w:rsidRPr="008E240E">
              <w:rPr>
                <w:rFonts w:ascii="Cambria" w:hAnsi="Cambria"/>
                <w:i/>
                <w:sz w:val="25"/>
                <w:szCs w:val="25"/>
              </w:rPr>
              <w:lastRenderedPageBreak/>
              <w:t>Bettin Carron, Diego Fabiano de Oliveira, José Antonio Brás da Silva, José Antonio Rodrigues, Rozimar Rodrigues de Oliveira, Sidnei Gâmbaro, Valmir Sanches e Vilson Natal Caleffi</w:t>
            </w:r>
            <w:r w:rsidR="0076606D" w:rsidRPr="008E240E">
              <w:rPr>
                <w:rFonts w:ascii="Cambria" w:hAnsi="Cambria"/>
                <w:i/>
                <w:sz w:val="25"/>
                <w:szCs w:val="25"/>
              </w:rPr>
              <w:t xml:space="preserve"> e foi aprovado. </w:t>
            </w:r>
            <w:r w:rsidR="009E5829" w:rsidRPr="008E240E">
              <w:rPr>
                <w:rFonts w:ascii="Cambria" w:hAnsi="Cambria"/>
                <w:i/>
                <w:sz w:val="25"/>
                <w:szCs w:val="25"/>
              </w:rPr>
              <w:t xml:space="preserve">O resultado da votação recebeu aplausos no plenário. </w:t>
            </w:r>
            <w:r w:rsidR="0076606D" w:rsidRPr="008E240E">
              <w:rPr>
                <w:rFonts w:ascii="Cambria" w:hAnsi="Cambria"/>
                <w:b/>
                <w:bCs/>
                <w:i/>
                <w:sz w:val="25"/>
                <w:szCs w:val="25"/>
              </w:rPr>
              <w:t xml:space="preserve">Requerimento nº 18/2025, </w:t>
            </w:r>
            <w:r w:rsidR="0076606D" w:rsidRPr="008E240E">
              <w:rPr>
                <w:rFonts w:ascii="Cambria" w:hAnsi="Cambria"/>
                <w:i/>
                <w:sz w:val="25"/>
                <w:szCs w:val="25"/>
              </w:rPr>
              <w:t>do vereador Valmir Sanches, que requer urgência especial na tramitação do Projeto de Lei nº 25/2025, de autoria do Executivo Municipal. Em discussão</w:t>
            </w:r>
            <w:r w:rsidR="009E5829" w:rsidRPr="008E240E">
              <w:rPr>
                <w:rFonts w:ascii="Cambria" w:hAnsi="Cambria"/>
                <w:i/>
                <w:sz w:val="25"/>
                <w:szCs w:val="25"/>
              </w:rPr>
              <w:t>, nenhum vereador se manifestou</w:t>
            </w:r>
            <w:r w:rsidR="0076606D" w:rsidRPr="008E240E">
              <w:rPr>
                <w:rFonts w:ascii="Cambria" w:hAnsi="Cambria"/>
                <w:i/>
                <w:sz w:val="25"/>
                <w:szCs w:val="25"/>
              </w:rPr>
              <w:t xml:space="preserve">. Em votação eletrônica, foi aprovado com os votos favoráveis dos vereadores </w:t>
            </w:r>
            <w:r w:rsidR="0076606D" w:rsidRPr="008E240E">
              <w:rPr>
                <w:rFonts w:ascii="Cambria" w:hAnsi="Cambria"/>
                <w:i/>
                <w:sz w:val="25"/>
                <w:szCs w:val="25"/>
              </w:rPr>
              <w:t>Deize Cristina Bettin Carron, Diego Fabiano de Oliveira, José Antonio Brás da Silva, José Antonio Rodrigues, Paulo César Morais de Oliveira, Rozimar Rodrigues de Oliveira, Sidnei Gâmbaro, Valmir Sanches e Vilson Natal Caleffi</w:t>
            </w:r>
            <w:r w:rsidR="0076606D" w:rsidRPr="008E240E">
              <w:rPr>
                <w:rFonts w:ascii="Cambria" w:hAnsi="Cambria"/>
                <w:i/>
                <w:sz w:val="25"/>
                <w:szCs w:val="25"/>
              </w:rPr>
              <w:t xml:space="preserve">. </w:t>
            </w:r>
            <w:r w:rsidR="009E5829" w:rsidRPr="008E240E">
              <w:rPr>
                <w:rFonts w:ascii="Cambria" w:hAnsi="Cambria"/>
                <w:i/>
                <w:sz w:val="25"/>
                <w:szCs w:val="25"/>
              </w:rPr>
              <w:t xml:space="preserve">O Sr. Presidente nomeou o vereador Sidnei Gâmbaro como Relator </w:t>
            </w:r>
            <w:r w:rsidR="00900B3C" w:rsidRPr="008E240E">
              <w:rPr>
                <w:rFonts w:ascii="Cambria" w:hAnsi="Cambria"/>
                <w:i/>
                <w:sz w:val="25"/>
                <w:szCs w:val="25"/>
              </w:rPr>
              <w:t>Especial</w:t>
            </w:r>
            <w:r w:rsidR="009E5829" w:rsidRPr="008E240E">
              <w:rPr>
                <w:rFonts w:ascii="Cambria" w:hAnsi="Cambria"/>
                <w:i/>
                <w:sz w:val="25"/>
                <w:szCs w:val="25"/>
              </w:rPr>
              <w:t xml:space="preserve">. </w:t>
            </w:r>
            <w:r w:rsidR="0076606D" w:rsidRPr="008E240E">
              <w:rPr>
                <w:rFonts w:ascii="Cambria" w:hAnsi="Cambria"/>
                <w:i/>
                <w:sz w:val="25"/>
                <w:szCs w:val="25"/>
              </w:rPr>
              <w:t xml:space="preserve">Foi suspensa a sessão para emissão do parecer. Reaberta a sessão, o </w:t>
            </w:r>
            <w:r w:rsidR="0076606D" w:rsidRPr="008E240E">
              <w:rPr>
                <w:rFonts w:ascii="Cambria" w:hAnsi="Cambria"/>
                <w:b/>
                <w:bCs/>
                <w:i/>
                <w:sz w:val="25"/>
                <w:szCs w:val="25"/>
              </w:rPr>
              <w:t xml:space="preserve">Projeto de Lei nº 25/2025, </w:t>
            </w:r>
            <w:r w:rsidR="0076606D" w:rsidRPr="008E240E">
              <w:rPr>
                <w:rFonts w:ascii="Cambria" w:hAnsi="Cambria"/>
                <w:i/>
                <w:sz w:val="25"/>
                <w:szCs w:val="25"/>
              </w:rPr>
              <w:t xml:space="preserve">do Executivo Municipal, </w:t>
            </w:r>
            <w:r w:rsidR="00143895" w:rsidRPr="008E240E">
              <w:rPr>
                <w:rFonts w:ascii="Cambria" w:hAnsi="Cambria"/>
                <w:i/>
                <w:sz w:val="25"/>
                <w:szCs w:val="25"/>
              </w:rPr>
              <w:t>que a</w:t>
            </w:r>
            <w:r w:rsidR="00143895" w:rsidRPr="008E240E">
              <w:rPr>
                <w:rFonts w:ascii="Cambria" w:hAnsi="Cambria"/>
                <w:i/>
                <w:sz w:val="25"/>
                <w:szCs w:val="25"/>
              </w:rPr>
              <w:t>utoriza o Poder Executivo a contratar operação de crédito com o B</w:t>
            </w:r>
            <w:r w:rsidR="00143895" w:rsidRPr="008E240E">
              <w:rPr>
                <w:rFonts w:ascii="Cambria" w:hAnsi="Cambria"/>
                <w:i/>
                <w:sz w:val="25"/>
                <w:szCs w:val="25"/>
              </w:rPr>
              <w:t>anco do Brasil S.A.</w:t>
            </w:r>
            <w:r w:rsidR="00143895" w:rsidRPr="008E240E">
              <w:rPr>
                <w:rFonts w:ascii="Cambria" w:hAnsi="Cambria"/>
                <w:i/>
                <w:sz w:val="25"/>
                <w:szCs w:val="25"/>
              </w:rPr>
              <w:t xml:space="preserve"> e dá outras providências</w:t>
            </w:r>
            <w:r w:rsidR="00143895" w:rsidRPr="008E240E">
              <w:rPr>
                <w:rFonts w:ascii="Cambria" w:hAnsi="Cambria"/>
                <w:i/>
                <w:sz w:val="25"/>
                <w:szCs w:val="25"/>
              </w:rPr>
              <w:t xml:space="preserve"> entrou em discussão</w:t>
            </w:r>
            <w:r w:rsidR="00143895" w:rsidRPr="008E240E">
              <w:rPr>
                <w:rFonts w:ascii="Cambria" w:hAnsi="Cambria"/>
                <w:i/>
                <w:sz w:val="25"/>
                <w:szCs w:val="25"/>
              </w:rPr>
              <w:t>.</w:t>
            </w:r>
            <w:r w:rsidR="00143895" w:rsidRPr="008E240E">
              <w:rPr>
                <w:rFonts w:ascii="Cambria" w:hAnsi="Cambria"/>
                <w:i/>
                <w:sz w:val="25"/>
                <w:szCs w:val="25"/>
              </w:rPr>
              <w:t xml:space="preserve"> Falaram os seguintes vereadores: </w:t>
            </w:r>
            <w:r w:rsidR="00900B3C" w:rsidRPr="008E240E">
              <w:rPr>
                <w:rFonts w:ascii="Cambria" w:hAnsi="Cambria"/>
                <w:i/>
                <w:sz w:val="25"/>
                <w:szCs w:val="25"/>
              </w:rPr>
              <w:t xml:space="preserve">Valmir Sanches agradeceu a presença do representante da Prefeitura para esclarecer o projeto, que será utilizado após aprovação da Câmara. Falou que é importante para a sociedade que as obras não parem, em benefício de crianças e idosos e uma série de coisas precisa ser feitas, não ficando só pagando dívida, sendo que dos R$ 29 milhões, R$ 11 milhões já foram pagos, agradecendo o esforço dos Secretários Municipais e o apoio dos vereadores, dizendo que dívidas são constantes e elas precisam ser controladas e bem executadas. Frisou que precisamos de investimentos, que não podem parar, já que é funcionário, entende o que passa na Prefeitura, e agora chegou a hora de dar “um cheque em branco” para que o Executivo faça as obras necessárias em benefício das crianças e idosos, dizendo que ninguém está brincando, mas fazendo o correto, pediu aos vereadores que aprovem o projeto, parabenizando aos secretários pelo trabalho mesmo com redução na arrecadação. Diego Fabiano saudou aos presentes no plenário; disse que nunca votou contra nenhum empréstimo pois entende as necessidades do Executivo e pensando no progresso da cidade; que não irá votar contra, mas disse que há demandas dos praticantes do skate que exigem contrapartida e pediu que seja avisado com antecedência para que possa votar com tranquilidade, dando informações que outros vereadores recebem, que vota sem partidarismo, dando um voto de confiança, para que as coisas aconteçam. Em aparte, Valmir Sanches disse que a arrecadação está caindo e se deixasse nos próximos meses os valores seriam menores, mas da próxima vez irá conversar mais. Rozimar Rodrigues disse que tinha dúvidas sobre o projeto com valor elevado e após a manifestação do participante da Tribuna Livre, irá votar a favor, já que mora no Jardim Eldorado, que tem um complexo esportivo que </w:t>
            </w:r>
            <w:r w:rsidR="00C22E92" w:rsidRPr="008E240E">
              <w:rPr>
                <w:rFonts w:ascii="Cambria" w:hAnsi="Cambria"/>
                <w:i/>
                <w:sz w:val="25"/>
                <w:szCs w:val="25"/>
              </w:rPr>
              <w:t xml:space="preserve">precisa funcionar integralmente e lá podem ser aplicados os recursos do empréstimo. Em aparte, Valmir Sanches disse que o Executivo pode ser cobrado para atendimento a emendas e indicações, que são pedidos da população, trazendo benefícios à sociedade. Rozimar Rodrigues disse que, como funcionário da Secretaria de Saúde, está cobrando a manutenção nas ambulâncias, o que poderá ser feito com estes recursos. Valmir Sanches frisou que se houver aumento de arrecadação, irá sobrar mais dinheiro no fim do ano e os vereadores poderão ser atendidos. O Sr. Presidente disse que esteve numa reunião com a prefeita com os vereadores da base, na segunda foi com o vereador Diego ao Gabinete para sanar dúvidas, conversou com o vereador Rozimar, o vereador José Antonio buscou informações na prefeitura e agradeceu a presença do representante da Prefeitura. Disse que o projeto foi explicado totalmente, com riqueza de detalhes e está para ser votado. Falou que não é um “cheque em branco” e o dinheiro só será usado após aprovação de projetos, dando suporte para que o Município continue a prestar serviços para a população e o projeto visa ajudar a resolver a situação das finanças municipais, dizendo que confia no trabalho do Executivo e os vereadores são chamados a decidir em prol da </w:t>
            </w:r>
            <w:r w:rsidR="00C22E92" w:rsidRPr="008E240E">
              <w:rPr>
                <w:rFonts w:ascii="Cambria" w:hAnsi="Cambria"/>
                <w:i/>
                <w:sz w:val="25"/>
                <w:szCs w:val="25"/>
              </w:rPr>
              <w:lastRenderedPageBreak/>
              <w:t xml:space="preserve">população. </w:t>
            </w:r>
            <w:r w:rsidR="00143895" w:rsidRPr="008E240E">
              <w:rPr>
                <w:rFonts w:ascii="Cambria" w:hAnsi="Cambria"/>
                <w:i/>
                <w:sz w:val="25"/>
                <w:szCs w:val="25"/>
              </w:rPr>
              <w:t xml:space="preserve">Encerrada a discussão, foi feita a votação eletrônica, onde o projeto recebeu votos favoráveis dos vereadores </w:t>
            </w:r>
            <w:r w:rsidR="00143895" w:rsidRPr="008E240E">
              <w:rPr>
                <w:rFonts w:ascii="Cambria" w:hAnsi="Cambria"/>
                <w:i/>
                <w:sz w:val="25"/>
                <w:szCs w:val="25"/>
              </w:rPr>
              <w:t>Deize Cristina Bettin Carron, Diego Fabiano de Oliveira, José Antonio Brás da Silva, José Antonio Rodrigues, Paulo César Morais de Oliveira, Rozimar Rodrigues de Oliveira, Sidnei Gâmbaro, Valmir Sanches e Vilson Natal Caleffi</w:t>
            </w:r>
            <w:r w:rsidR="00143895" w:rsidRPr="008E240E">
              <w:rPr>
                <w:rFonts w:ascii="Cambria" w:hAnsi="Cambria"/>
                <w:i/>
                <w:sz w:val="25"/>
                <w:szCs w:val="25"/>
              </w:rPr>
              <w:t xml:space="preserve">. </w:t>
            </w:r>
            <w:r w:rsidR="00C22E92" w:rsidRPr="008E240E">
              <w:rPr>
                <w:rFonts w:ascii="Cambria" w:hAnsi="Cambria"/>
                <w:i/>
                <w:sz w:val="25"/>
                <w:szCs w:val="25"/>
              </w:rPr>
              <w:t>Em seguida, foi suspensa a sessão para realização de homenagem ao vereador Valmir Sanches pelos seus 36 anos de trabalho na Prefeitura. Reaberta a sessão, foi e</w:t>
            </w:r>
            <w:r w:rsidR="00701309" w:rsidRPr="008E240E">
              <w:rPr>
                <w:rFonts w:ascii="Cambria" w:hAnsi="Cambria"/>
                <w:i/>
                <w:sz w:val="25"/>
                <w:szCs w:val="25"/>
              </w:rPr>
              <w:t xml:space="preserve">ncerrada a </w:t>
            </w:r>
            <w:r w:rsidR="00701309" w:rsidRPr="008E240E">
              <w:rPr>
                <w:rFonts w:ascii="Cambria" w:hAnsi="Cambria"/>
                <w:b/>
                <w:i/>
                <w:sz w:val="25"/>
                <w:szCs w:val="25"/>
              </w:rPr>
              <w:t>Ordem do Dia</w:t>
            </w:r>
            <w:r w:rsidR="00701309" w:rsidRPr="008E240E">
              <w:rPr>
                <w:rFonts w:ascii="Cambria" w:hAnsi="Cambria"/>
                <w:i/>
                <w:sz w:val="25"/>
                <w:szCs w:val="25"/>
              </w:rPr>
              <w:t xml:space="preserve">, </w:t>
            </w:r>
            <w:r w:rsidR="00143895" w:rsidRPr="008E240E">
              <w:rPr>
                <w:rFonts w:ascii="Cambria" w:hAnsi="Cambria"/>
                <w:i/>
                <w:sz w:val="25"/>
                <w:szCs w:val="25"/>
              </w:rPr>
              <w:t xml:space="preserve">foi aberto prazo para a inscrição na </w:t>
            </w:r>
            <w:r w:rsidR="00701309" w:rsidRPr="008E240E">
              <w:rPr>
                <w:rFonts w:ascii="Cambria" w:hAnsi="Cambria"/>
                <w:b/>
                <w:i/>
                <w:sz w:val="25"/>
                <w:szCs w:val="25"/>
              </w:rPr>
              <w:t xml:space="preserve">Explicação Pessoal, </w:t>
            </w:r>
            <w:r w:rsidR="00143895" w:rsidRPr="008E240E">
              <w:rPr>
                <w:rFonts w:ascii="Cambria" w:hAnsi="Cambria"/>
                <w:i/>
                <w:sz w:val="25"/>
                <w:szCs w:val="25"/>
              </w:rPr>
              <w:t xml:space="preserve">e após seu término, </w:t>
            </w:r>
            <w:r w:rsidR="00701309" w:rsidRPr="008E240E">
              <w:rPr>
                <w:rFonts w:ascii="Cambria" w:hAnsi="Cambria"/>
                <w:i/>
                <w:sz w:val="25"/>
                <w:szCs w:val="25"/>
              </w:rPr>
              <w:t>falaram os seguintes vereadores:</w:t>
            </w:r>
            <w:r w:rsidR="009423C9" w:rsidRPr="008E240E">
              <w:rPr>
                <w:rFonts w:ascii="Cambria" w:hAnsi="Cambria"/>
                <w:i/>
                <w:sz w:val="25"/>
                <w:szCs w:val="25"/>
              </w:rPr>
              <w:t xml:space="preserve"> </w:t>
            </w:r>
            <w:r w:rsidR="002A3ADB" w:rsidRPr="008E240E">
              <w:rPr>
                <w:rFonts w:ascii="Cambria" w:hAnsi="Cambria"/>
                <w:i/>
                <w:sz w:val="25"/>
                <w:szCs w:val="25"/>
              </w:rPr>
              <w:t xml:space="preserve">Deize Bettin fez sua saudação habitual, dizendo que esteve presente no curso de empilhadeirista, dizendo-se surpresa que dos nove participantes, quatro eram mulheres, mostrando fotos, parabenizando as participantes, esperando que outras se inspirem, acreditem no seu potencial, pois lugar de mulher é onde ela quiser. O Sr. Presidente disse ter ficado contente com o fato, pois a mulher dirige bem e com cuidado. Valmir Sanches disse estar feliz com a homenagem que recebeu; falou que recebeu informação da Secretaria Municipal de Educação que será instalado na cidade, em parceria com a Prefeitura, um cursinho pré-vestibular de responsabilidade da UFSCar, chamado “Eleva”, parabenizando aos envolvidos. Disse que as aulas serão às terças, quintas e sábados em horários e locais a serem definidos e que o país só tem jeito com a educação. Falou sobre a reunião com representantes das empresas de internet da cidade sobre o problema das fiações abandonadas, junto com representante da Defesa Civil municipal, dizendo que foi acordado um prazo de até dois anos para a solução do problema, sendo que as ações começam pelo Jardim Eldorado, seguindo após os bairros da Zona Sul. </w:t>
            </w:r>
            <w:r w:rsidR="008A0886" w:rsidRPr="008E240E">
              <w:rPr>
                <w:rFonts w:ascii="Cambria" w:hAnsi="Cambria"/>
                <w:i/>
                <w:sz w:val="25"/>
                <w:szCs w:val="25"/>
              </w:rPr>
              <w:t>Falou que a concessionária Elektro está notificando as empresas, mas estará fiscalizando, pedindo aos cidadãos que entrem em contato com a Câmara em caso de reclamações. Mostrou cópia do projeto de lei aprovado de denominação do Centro de Educação Infantil, agradecendo a presença dos professores e sua assessora, que preparou a homenagem com sua esposa. Falou que estará em Brasília na semana que vem, onde terá reuniões com a deputada Rosângela Moro, esposa do senador Sérgio Moro e o deputado Felipe Beccari, em busca de emendas parlamentares para a cidade. Diego Fabiano desejou sorte aos responsáveis pelo cursinho que está sendo implantado pela Prefeitura, lembrando a trajetória da iniciativa similar que vem promovendo desde 2020, exibindo fotos dos alunos envolvidos; falou que esta iniciativa visava atender estudantes que desejavam cursar as faculdades públicas, inicialmente na Patrulha Mirim, sendo que diversos estudantes foram aprovados em faculdades deste tipo nos anos seguintes; lembrou que a ASPACER vem sendo parceira e que em 2023 foram dadas aulas na Escola Levy, com mais de 120 alunos, agradecendo aos professores da cidade aprovados na UFSCar e Unesp que aderiram ao projeto. Agradeceu aos professores das diversas matérias que participaram do seu cursinho, com luta e dedicação do seu mandato, desejando “boa sorte” ao cursinho da prefeitura, esperando que seja feito um bom trabalho, citando que o material recebido por ele será doado à instituição da Prefeitura, agradecendo o apoio do Rotary e Lions Club locais</w:t>
            </w:r>
            <w:r w:rsidR="00A95A85" w:rsidRPr="008E240E">
              <w:rPr>
                <w:rFonts w:ascii="Cambria" w:hAnsi="Cambria"/>
                <w:i/>
                <w:sz w:val="25"/>
                <w:szCs w:val="25"/>
              </w:rPr>
              <w:t xml:space="preserve"> e dizendo estar à disposição, esperando que os estudantes sejam aprovados em faculdades públicas e com bolsas em particulares. Disse estar triste pelo fim da sua proposta, tendo certeza de que fez um bom trabalho e dizendo esperar que os interessados conquistem o que desejam nesta área. Sidnei Gâmbaro registrou o início da Campanha do Agasalho, com sua participação, que vai até julho. Falou que esteve também na Festa Junina da Escola Municipal Jorge Fernandes, no Bairro do Cascalho, elogiando as festividades. Lembrou que na sua empresa tem duas funcionárias empilhadeiristas. Falou que esteve em Brasília com sua assessora e o Sr. Presidente na semana passada, em companhia com a assessora do deputado Marcelo Aguiar, conforme fotos exibidas, em especial nos Ministérios da Saúde, Esporte e Educação, onde muito em breve terá novidades, dizendo que adquiriu experiência e </w:t>
            </w:r>
            <w:r w:rsidR="00A95A85" w:rsidRPr="008E240E">
              <w:rPr>
                <w:rFonts w:ascii="Cambria" w:hAnsi="Cambria"/>
                <w:i/>
                <w:sz w:val="25"/>
                <w:szCs w:val="25"/>
              </w:rPr>
              <w:lastRenderedPageBreak/>
              <w:t xml:space="preserve">conhecimento dentro do seu trabalho de vereador. O Sr. Presidente disse que saíram de madrugada, agradecendo às suas acompanhantes, dizendo que esteve em vários ministérios e em alguns gabinetes de deputados, em especial do </w:t>
            </w:r>
            <w:r w:rsidR="00A95A85" w:rsidRPr="008E240E">
              <w:rPr>
                <w:rFonts w:ascii="Cambria" w:hAnsi="Cambria"/>
                <w:i/>
                <w:sz w:val="25"/>
                <w:szCs w:val="25"/>
              </w:rPr>
              <w:t>Paulo</w:t>
            </w:r>
            <w:r w:rsidR="00A95A85" w:rsidRPr="008E240E">
              <w:rPr>
                <w:rFonts w:ascii="Cambria" w:hAnsi="Cambria"/>
                <w:b/>
                <w:bCs/>
                <w:i/>
                <w:sz w:val="25"/>
                <w:szCs w:val="25"/>
              </w:rPr>
              <w:t xml:space="preserve"> </w:t>
            </w:r>
            <w:proofErr w:type="spellStart"/>
            <w:r w:rsidR="00A95A85" w:rsidRPr="008E240E">
              <w:rPr>
                <w:rFonts w:ascii="Cambria" w:hAnsi="Cambria"/>
                <w:i/>
                <w:sz w:val="25"/>
                <w:szCs w:val="25"/>
              </w:rPr>
              <w:t>Bilynskyj</w:t>
            </w:r>
            <w:proofErr w:type="spellEnd"/>
            <w:r w:rsidR="00A95A85" w:rsidRPr="008E240E">
              <w:rPr>
                <w:rFonts w:ascii="Cambria" w:hAnsi="Cambria"/>
                <w:i/>
                <w:sz w:val="25"/>
                <w:szCs w:val="25"/>
              </w:rPr>
              <w:t>, onde protocolou pedidos de emendas parlamentares em favor do Município, incentivando aos vereadores que façam o mesmo, porque é necessário pedir para que saibam o que o Município precisa, pois quem não é visto, não é lembrado</w:t>
            </w:r>
            <w:r w:rsidR="007477D8" w:rsidRPr="008E240E">
              <w:rPr>
                <w:rFonts w:ascii="Cambria" w:hAnsi="Cambria"/>
                <w:i/>
                <w:sz w:val="25"/>
                <w:szCs w:val="25"/>
              </w:rPr>
              <w:t xml:space="preserve"> e quem não pede, não é atendido. Desejou boa sorte ao vereador Valmir, que estará em Brasília nos próximos dias. Sidnei Gâmbaro disse que tudo agrega conhecimento, necessário ao vereador dentro do seu trabalho de beneficiar o Município, dizendo que aprendeu muito em Brasília e na Assembleia Legislativa. Em aparte, Valmir Sanches disse que é necessário “óleo de peroba” para conversar e convencer, mas com conhecimento, sabendo as demandas da cidade. Vilson Caleffi parabenizou aos professores, agradecendo a presença do representante da Prefeitura, parabenizando o vereador Valmir Sanches pelos 36 anos de trabalho na Prefeitura. Em aparte, Valmir Sanches disse que entrou por contrato um ano antes, mas na carteira foi este período. Caleffi parabenizou a Escola Municipal Jorge Fernandes pela sua festa junina. Agradeceu à equipe da Secretaria de Serviços Públicos por atender seu pedido de iluminação da passarela atrás da UPAM. Registrou a realização do lançamento do projeto “Semear é Cuidar”, que oferece exames preventivos gratuitos para mulheres da área rural, financiados pelo sistema FAESP-SENAR na cidade, agradecendo ao coordenador Ricardo Poli. O Sr. Presidente elogiou o registro. Informou que na próxima quarta estará na UFSCar em Araras para conhecer o cursinho pré-vestibular que será instalado na cidade, em companhia da Prefeita e do Vice-Prefeito. Falou que também esteve no lançamento da Campanha do Agasalho e na bem organizada festa junina da Escola Jorge Fernandes, no Bairro do Cascalho. Falou que aconteceu hoje reunião com as empresas de internet e a Defesa Civil municipal para o qual solicitou providência, recebendo cópia de plano de trabalho para combater o problema dos fios caídos por toda</w:t>
            </w:r>
            <w:r w:rsidR="008E240E" w:rsidRPr="008E240E">
              <w:rPr>
                <w:rFonts w:ascii="Cambria" w:hAnsi="Cambria"/>
                <w:i/>
                <w:sz w:val="25"/>
                <w:szCs w:val="25"/>
              </w:rPr>
              <w:t xml:space="preserve"> a</w:t>
            </w:r>
            <w:r w:rsidR="007477D8" w:rsidRPr="008E240E">
              <w:rPr>
                <w:rFonts w:ascii="Cambria" w:hAnsi="Cambria"/>
                <w:i/>
                <w:sz w:val="25"/>
                <w:szCs w:val="25"/>
              </w:rPr>
              <w:t xml:space="preserve"> cidade, que deverá começar no Jardim Eldorado </w:t>
            </w:r>
            <w:r w:rsidR="008E240E" w:rsidRPr="008E240E">
              <w:rPr>
                <w:rFonts w:ascii="Cambria" w:hAnsi="Cambria"/>
                <w:i/>
                <w:sz w:val="25"/>
                <w:szCs w:val="25"/>
              </w:rPr>
              <w:t xml:space="preserve">e deverá durar dois anos. Solicitou aos presentes para registro fotográfico após o fim da sessão. Informou que as correspondências dos vereadores são encaminhadas por e-mail durante a semana. Convidou para audiência pública na próxima segunda 26, a partir das 19 horas, no plenário, sobre a Lei de Diretrizes Orçamentárias de 2026, destacando que ela será transmitida pelo Youtube e pelas redes sociais da Câmara. </w:t>
            </w:r>
            <w:r w:rsidRPr="008E240E">
              <w:rPr>
                <w:rFonts w:ascii="Cambria" w:hAnsi="Cambria"/>
                <w:i/>
                <w:sz w:val="25"/>
                <w:szCs w:val="25"/>
              </w:rPr>
              <w:t xml:space="preserve">Não havendo mais nada a ser tratado, </w:t>
            </w:r>
            <w:r w:rsidR="00143895" w:rsidRPr="008E240E">
              <w:rPr>
                <w:rFonts w:ascii="Cambria" w:hAnsi="Cambria"/>
                <w:i/>
                <w:sz w:val="25"/>
                <w:szCs w:val="25"/>
              </w:rPr>
              <w:t>o</w:t>
            </w:r>
            <w:r w:rsidRPr="008E240E">
              <w:rPr>
                <w:rFonts w:ascii="Cambria" w:hAnsi="Cambria"/>
                <w:i/>
                <w:sz w:val="25"/>
                <w:szCs w:val="25"/>
              </w:rPr>
              <w:t xml:space="preserve"> Sr. Presidente convocou os vereadores e vereadoras para a próxima sessão ordinária, que será realizada na terça-feira </w:t>
            </w:r>
            <w:r w:rsidR="005F606E" w:rsidRPr="008E240E">
              <w:rPr>
                <w:rFonts w:ascii="Cambria" w:hAnsi="Cambria"/>
                <w:i/>
                <w:sz w:val="25"/>
                <w:szCs w:val="25"/>
              </w:rPr>
              <w:t>2</w:t>
            </w:r>
            <w:r w:rsidR="00143895" w:rsidRPr="008E240E">
              <w:rPr>
                <w:rFonts w:ascii="Cambria" w:hAnsi="Cambria"/>
                <w:i/>
                <w:sz w:val="25"/>
                <w:szCs w:val="25"/>
              </w:rPr>
              <w:t>7</w:t>
            </w:r>
            <w:r w:rsidRPr="008E240E">
              <w:rPr>
                <w:rFonts w:ascii="Cambria" w:hAnsi="Cambria"/>
                <w:i/>
                <w:sz w:val="25"/>
                <w:szCs w:val="25"/>
              </w:rPr>
              <w:t xml:space="preserve">, a partir das 19 horas e encerrou a sessão, da qual </w:t>
            </w:r>
            <w:r w:rsidRPr="008E240E">
              <w:rPr>
                <w:rFonts w:ascii="Cambria" w:hAnsi="Cambria"/>
                <w:i/>
                <w:iCs/>
                <w:sz w:val="25"/>
                <w:szCs w:val="25"/>
              </w:rPr>
              <w:t>foi lavrada a presente ata</w:t>
            </w:r>
            <w:r w:rsidR="00A50D30" w:rsidRPr="008E240E">
              <w:rPr>
                <w:rFonts w:ascii="Cambria" w:hAnsi="Cambria"/>
                <w:i/>
                <w:iCs/>
                <w:sz w:val="25"/>
                <w:szCs w:val="25"/>
              </w:rPr>
              <w:t xml:space="preserve"> por mim</w:t>
            </w:r>
            <w:r w:rsidRPr="008E240E">
              <w:rPr>
                <w:rFonts w:ascii="Cambria" w:hAnsi="Cambria"/>
                <w:i/>
                <w:iCs/>
                <w:sz w:val="25"/>
                <w:szCs w:val="25"/>
              </w:rPr>
              <w:t xml:space="preserve">, </w:t>
            </w:r>
            <w:r w:rsidR="00A50D30" w:rsidRPr="008E240E">
              <w:rPr>
                <w:rFonts w:ascii="Cambria" w:hAnsi="Cambria"/>
                <w:i/>
                <w:iCs/>
                <w:sz w:val="25"/>
                <w:szCs w:val="25"/>
              </w:rPr>
              <w:t xml:space="preserve">Paulo César Tamiazo,                                                       , Analista Legislativo, </w:t>
            </w:r>
            <w:r w:rsidRPr="008E240E">
              <w:rPr>
                <w:rFonts w:ascii="Cambria" w:hAnsi="Cambria"/>
                <w:i/>
                <w:iCs/>
                <w:sz w:val="25"/>
                <w:szCs w:val="25"/>
              </w:rPr>
              <w:t>nos termos do art. 1</w:t>
            </w:r>
            <w:r w:rsidR="00A50D30" w:rsidRPr="008E240E">
              <w:rPr>
                <w:rFonts w:ascii="Cambria" w:hAnsi="Cambria"/>
                <w:i/>
                <w:iCs/>
                <w:sz w:val="25"/>
                <w:szCs w:val="25"/>
              </w:rPr>
              <w:t>71</w:t>
            </w:r>
            <w:r w:rsidRPr="008E240E">
              <w:rPr>
                <w:rFonts w:ascii="Cambria" w:hAnsi="Cambria"/>
                <w:i/>
                <w:iCs/>
                <w:sz w:val="25"/>
                <w:szCs w:val="25"/>
              </w:rPr>
              <w:t xml:space="preserve"> do Regimento Interno.  </w:t>
            </w:r>
            <w:r w:rsidR="004D46D5" w:rsidRPr="008E240E">
              <w:rPr>
                <w:rFonts w:ascii="Cambria" w:hAnsi="Cambria"/>
                <w:i/>
                <w:sz w:val="25"/>
                <w:szCs w:val="25"/>
              </w:rPr>
              <w:t xml:space="preserve"> </w:t>
            </w:r>
          </w:p>
        </w:tc>
      </w:tr>
    </w:tbl>
    <w:p w14:paraId="24096CD6" w14:textId="77777777" w:rsidR="00B338E5" w:rsidRPr="008E240E" w:rsidRDefault="00B338E5" w:rsidP="00AB44A4">
      <w:pPr>
        <w:pStyle w:val="Ttulo1"/>
        <w:tabs>
          <w:tab w:val="left" w:pos="0"/>
        </w:tabs>
        <w:ind w:left="0" w:hanging="6"/>
        <w:jc w:val="center"/>
        <w:rPr>
          <w:rFonts w:ascii="Cambria" w:hAnsi="Cambria"/>
          <w:bCs/>
          <w:iCs/>
          <w:sz w:val="25"/>
          <w:szCs w:val="25"/>
        </w:rPr>
      </w:pPr>
    </w:p>
    <w:p w14:paraId="18A125B6" w14:textId="77777777" w:rsidR="002C634A" w:rsidRPr="008E240E" w:rsidRDefault="002C634A" w:rsidP="00AB44A4">
      <w:pPr>
        <w:ind w:hanging="6"/>
        <w:jc w:val="center"/>
        <w:rPr>
          <w:rFonts w:ascii="Cambria" w:hAnsi="Cambria"/>
          <w:b/>
          <w:i/>
          <w:sz w:val="25"/>
          <w:szCs w:val="25"/>
        </w:rPr>
      </w:pPr>
    </w:p>
    <w:p w14:paraId="75579295" w14:textId="77777777" w:rsidR="008E240E" w:rsidRDefault="008E240E" w:rsidP="00AB44A4">
      <w:pPr>
        <w:ind w:hanging="6"/>
        <w:jc w:val="center"/>
        <w:rPr>
          <w:rFonts w:ascii="Cambria" w:hAnsi="Cambria"/>
          <w:b/>
          <w:i/>
          <w:sz w:val="25"/>
          <w:szCs w:val="25"/>
        </w:rPr>
      </w:pPr>
    </w:p>
    <w:p w14:paraId="79307408" w14:textId="35A41B10" w:rsidR="00A50D30" w:rsidRPr="008E240E" w:rsidRDefault="008E240E" w:rsidP="00AB44A4">
      <w:pPr>
        <w:ind w:hanging="6"/>
        <w:jc w:val="center"/>
        <w:rPr>
          <w:rFonts w:ascii="Cambria" w:hAnsi="Cambria"/>
          <w:b/>
          <w:i/>
          <w:sz w:val="25"/>
          <w:szCs w:val="25"/>
        </w:rPr>
      </w:pPr>
      <w:r>
        <w:rPr>
          <w:rFonts w:ascii="Cambria" w:hAnsi="Cambria"/>
          <w:b/>
          <w:i/>
          <w:sz w:val="25"/>
          <w:szCs w:val="25"/>
        </w:rPr>
        <w:t>Paulo Cesar Morais de Oliveira</w:t>
      </w:r>
    </w:p>
    <w:p w14:paraId="019A9472" w14:textId="532548C2" w:rsidR="006A7777" w:rsidRPr="008E240E" w:rsidRDefault="00000000" w:rsidP="008E240E">
      <w:pPr>
        <w:ind w:hanging="6"/>
        <w:jc w:val="center"/>
        <w:rPr>
          <w:rFonts w:ascii="Cambria" w:hAnsi="Cambria"/>
          <w:sz w:val="25"/>
          <w:szCs w:val="25"/>
        </w:rPr>
      </w:pPr>
      <w:r w:rsidRPr="008E240E">
        <w:rPr>
          <w:rFonts w:ascii="Cambria" w:hAnsi="Cambria"/>
          <w:b/>
          <w:bCs/>
          <w:i/>
          <w:iCs/>
          <w:sz w:val="25"/>
          <w:szCs w:val="25"/>
        </w:rPr>
        <w:t>Presidente</w:t>
      </w:r>
    </w:p>
    <w:p w14:paraId="223D8A1F" w14:textId="77777777" w:rsidR="006A7777" w:rsidRPr="008E240E" w:rsidRDefault="006A7777" w:rsidP="00AB44A4">
      <w:pPr>
        <w:pStyle w:val="Ttulo1"/>
        <w:numPr>
          <w:ilvl w:val="0"/>
          <w:numId w:val="0"/>
        </w:numPr>
        <w:tabs>
          <w:tab w:val="left" w:pos="708"/>
        </w:tabs>
        <w:ind w:hanging="6"/>
        <w:jc w:val="center"/>
        <w:rPr>
          <w:rFonts w:ascii="Cambria" w:hAnsi="Cambria"/>
          <w:sz w:val="25"/>
          <w:szCs w:val="25"/>
        </w:rPr>
      </w:pPr>
    </w:p>
    <w:p w14:paraId="2DE87D4A" w14:textId="77777777" w:rsidR="00B338E5" w:rsidRPr="008E240E" w:rsidRDefault="00B338E5" w:rsidP="00AB44A4">
      <w:pPr>
        <w:pStyle w:val="Ttulo1"/>
        <w:numPr>
          <w:ilvl w:val="0"/>
          <w:numId w:val="0"/>
        </w:numPr>
        <w:tabs>
          <w:tab w:val="left" w:pos="708"/>
        </w:tabs>
        <w:ind w:hanging="6"/>
        <w:jc w:val="center"/>
        <w:rPr>
          <w:rFonts w:ascii="Cambria" w:hAnsi="Cambria"/>
          <w:sz w:val="25"/>
          <w:szCs w:val="25"/>
        </w:rPr>
      </w:pPr>
    </w:p>
    <w:p w14:paraId="4B1B3D70" w14:textId="77777777" w:rsidR="00FB572B" w:rsidRPr="008E240E" w:rsidRDefault="00FB572B" w:rsidP="00AB44A4">
      <w:pPr>
        <w:pStyle w:val="Ttulo1"/>
        <w:numPr>
          <w:ilvl w:val="0"/>
          <w:numId w:val="0"/>
        </w:numPr>
        <w:tabs>
          <w:tab w:val="left" w:pos="708"/>
        </w:tabs>
        <w:ind w:hanging="6"/>
        <w:jc w:val="center"/>
        <w:rPr>
          <w:rFonts w:ascii="Cambria" w:hAnsi="Cambria"/>
          <w:sz w:val="25"/>
          <w:szCs w:val="25"/>
        </w:rPr>
      </w:pPr>
    </w:p>
    <w:p w14:paraId="70BD6E70" w14:textId="08C7FE12" w:rsidR="00C46FAB" w:rsidRPr="008E240E" w:rsidRDefault="008E240E" w:rsidP="00396114">
      <w:pPr>
        <w:pStyle w:val="Ttulo1"/>
        <w:numPr>
          <w:ilvl w:val="0"/>
          <w:numId w:val="0"/>
        </w:numPr>
        <w:tabs>
          <w:tab w:val="left" w:pos="708"/>
        </w:tabs>
        <w:ind w:hanging="6"/>
        <w:jc w:val="center"/>
        <w:rPr>
          <w:rFonts w:ascii="Cambria" w:hAnsi="Cambria"/>
          <w:sz w:val="25"/>
          <w:szCs w:val="25"/>
        </w:rPr>
      </w:pPr>
      <w:r>
        <w:rPr>
          <w:rFonts w:ascii="Cambria" w:hAnsi="Cambria"/>
          <w:sz w:val="25"/>
          <w:szCs w:val="25"/>
        </w:rPr>
        <w:t xml:space="preserve">                  Valmir Sanches</w:t>
      </w:r>
      <w:r>
        <w:rPr>
          <w:rFonts w:ascii="Cambria" w:hAnsi="Cambria"/>
          <w:sz w:val="25"/>
          <w:szCs w:val="25"/>
        </w:rPr>
        <w:tab/>
      </w:r>
      <w:r>
        <w:rPr>
          <w:rFonts w:ascii="Cambria" w:hAnsi="Cambria"/>
          <w:sz w:val="25"/>
          <w:szCs w:val="25"/>
        </w:rPr>
        <w:tab/>
      </w:r>
      <w:r>
        <w:rPr>
          <w:rFonts w:ascii="Cambria" w:hAnsi="Cambria"/>
          <w:sz w:val="25"/>
          <w:szCs w:val="25"/>
        </w:rPr>
        <w:tab/>
      </w:r>
      <w:r>
        <w:rPr>
          <w:rFonts w:ascii="Cambria" w:hAnsi="Cambria"/>
          <w:sz w:val="25"/>
          <w:szCs w:val="25"/>
        </w:rPr>
        <w:tab/>
      </w:r>
      <w:r>
        <w:rPr>
          <w:rFonts w:ascii="Cambria" w:hAnsi="Cambria"/>
          <w:sz w:val="25"/>
          <w:szCs w:val="25"/>
        </w:rPr>
        <w:tab/>
      </w:r>
      <w:r>
        <w:rPr>
          <w:rFonts w:ascii="Cambria" w:hAnsi="Cambria"/>
          <w:sz w:val="25"/>
          <w:szCs w:val="25"/>
        </w:rPr>
        <w:tab/>
      </w:r>
      <w:r w:rsidRPr="008E240E">
        <w:rPr>
          <w:rFonts w:ascii="Cambria" w:hAnsi="Cambria"/>
          <w:sz w:val="25"/>
          <w:szCs w:val="25"/>
        </w:rPr>
        <w:t>Diego Fabiano de Oliveira</w:t>
      </w:r>
      <w:r w:rsidR="00A50D30" w:rsidRPr="008E240E">
        <w:rPr>
          <w:rFonts w:ascii="Cambria" w:hAnsi="Cambria"/>
          <w:sz w:val="25"/>
          <w:szCs w:val="25"/>
        </w:rPr>
        <w:tab/>
        <w:t xml:space="preserve">     </w:t>
      </w:r>
    </w:p>
    <w:p w14:paraId="2E42AF9B" w14:textId="48BA1798" w:rsidR="00875D7B" w:rsidRPr="008E240E" w:rsidRDefault="008E240E" w:rsidP="008E240E">
      <w:pPr>
        <w:pStyle w:val="Ttulo1"/>
        <w:numPr>
          <w:ilvl w:val="0"/>
          <w:numId w:val="0"/>
        </w:numPr>
        <w:tabs>
          <w:tab w:val="left" w:pos="708"/>
        </w:tabs>
        <w:ind w:hanging="6"/>
        <w:rPr>
          <w:rFonts w:ascii="Cambria" w:hAnsi="Cambria"/>
          <w:sz w:val="25"/>
          <w:szCs w:val="25"/>
        </w:rPr>
      </w:pPr>
      <w:r>
        <w:rPr>
          <w:rFonts w:ascii="Cambria" w:hAnsi="Cambria"/>
          <w:sz w:val="25"/>
          <w:szCs w:val="25"/>
        </w:rPr>
        <w:t xml:space="preserve">                   </w:t>
      </w:r>
      <w:r w:rsidR="00000000" w:rsidRPr="008E240E">
        <w:rPr>
          <w:rFonts w:ascii="Cambria" w:hAnsi="Cambria"/>
          <w:sz w:val="25"/>
          <w:szCs w:val="25"/>
        </w:rPr>
        <w:t>1</w:t>
      </w:r>
      <w:r w:rsidR="00A50D30" w:rsidRPr="008E240E">
        <w:rPr>
          <w:rFonts w:ascii="Cambria" w:hAnsi="Cambria"/>
          <w:sz w:val="25"/>
          <w:szCs w:val="25"/>
        </w:rPr>
        <w:t>º</w:t>
      </w:r>
      <w:r w:rsidR="00000000" w:rsidRPr="008E240E">
        <w:rPr>
          <w:rFonts w:ascii="Cambria" w:hAnsi="Cambria"/>
          <w:sz w:val="25"/>
          <w:szCs w:val="25"/>
        </w:rPr>
        <w:t xml:space="preserve"> Secretári</w:t>
      </w:r>
      <w:r w:rsidR="00A50D30" w:rsidRPr="008E240E">
        <w:rPr>
          <w:rFonts w:ascii="Cambria" w:hAnsi="Cambria"/>
          <w:sz w:val="25"/>
          <w:szCs w:val="25"/>
        </w:rPr>
        <w:t>o</w:t>
      </w:r>
      <w:r w:rsidR="00000000" w:rsidRPr="008E240E">
        <w:rPr>
          <w:rFonts w:ascii="Cambria" w:hAnsi="Cambria"/>
          <w:sz w:val="25"/>
          <w:szCs w:val="25"/>
        </w:rPr>
        <w:tab/>
      </w:r>
      <w:r w:rsidR="00000000" w:rsidRPr="008E240E">
        <w:rPr>
          <w:rFonts w:ascii="Cambria" w:hAnsi="Cambria"/>
          <w:sz w:val="25"/>
          <w:szCs w:val="25"/>
        </w:rPr>
        <w:tab/>
        <w:t xml:space="preserve">                             </w:t>
      </w:r>
      <w:r w:rsidR="00C46FAB" w:rsidRPr="008E240E">
        <w:rPr>
          <w:rFonts w:ascii="Cambria" w:hAnsi="Cambria"/>
          <w:sz w:val="25"/>
          <w:szCs w:val="25"/>
        </w:rPr>
        <w:t xml:space="preserve">        </w:t>
      </w:r>
      <w:r w:rsidR="002C634A" w:rsidRPr="008E240E">
        <w:rPr>
          <w:rFonts w:ascii="Cambria" w:hAnsi="Cambria"/>
          <w:sz w:val="25"/>
          <w:szCs w:val="25"/>
        </w:rPr>
        <w:t xml:space="preserve">      </w:t>
      </w:r>
      <w:r>
        <w:rPr>
          <w:rFonts w:ascii="Cambria" w:hAnsi="Cambria"/>
          <w:sz w:val="25"/>
          <w:szCs w:val="25"/>
        </w:rPr>
        <w:t xml:space="preserve">                </w:t>
      </w:r>
      <w:r w:rsidR="00000000" w:rsidRPr="008E240E">
        <w:rPr>
          <w:rFonts w:ascii="Cambria" w:hAnsi="Cambria"/>
          <w:sz w:val="25"/>
          <w:szCs w:val="25"/>
        </w:rPr>
        <w:t>2</w:t>
      </w:r>
      <w:r w:rsidR="00A50D30" w:rsidRPr="008E240E">
        <w:rPr>
          <w:rFonts w:ascii="Cambria" w:hAnsi="Cambria"/>
          <w:sz w:val="25"/>
          <w:szCs w:val="25"/>
        </w:rPr>
        <w:t>º</w:t>
      </w:r>
      <w:r w:rsidR="00000000" w:rsidRPr="008E240E">
        <w:rPr>
          <w:rFonts w:ascii="Cambria" w:hAnsi="Cambria"/>
          <w:sz w:val="25"/>
          <w:szCs w:val="25"/>
        </w:rPr>
        <w:t xml:space="preserve"> Secretári</w:t>
      </w:r>
      <w:r w:rsidR="00A50D30" w:rsidRPr="008E240E">
        <w:rPr>
          <w:rFonts w:ascii="Cambria" w:hAnsi="Cambria"/>
          <w:sz w:val="25"/>
          <w:szCs w:val="25"/>
        </w:rPr>
        <w:t>o</w:t>
      </w:r>
    </w:p>
    <w:p w14:paraId="4343B9C2" w14:textId="77777777" w:rsidR="007477D8" w:rsidRPr="008E240E" w:rsidRDefault="007477D8">
      <w:pPr>
        <w:pStyle w:val="Ttulo1"/>
        <w:numPr>
          <w:ilvl w:val="0"/>
          <w:numId w:val="0"/>
        </w:numPr>
        <w:tabs>
          <w:tab w:val="left" w:pos="708"/>
        </w:tabs>
        <w:ind w:hanging="6"/>
        <w:jc w:val="center"/>
        <w:rPr>
          <w:rFonts w:ascii="Cambria" w:hAnsi="Cambria"/>
          <w:sz w:val="25"/>
          <w:szCs w:val="25"/>
        </w:rPr>
      </w:pPr>
    </w:p>
    <w:sectPr w:rsidR="007477D8" w:rsidRPr="008E240E" w:rsidSect="00D3710A">
      <w:headerReference w:type="even" r:id="rId8"/>
      <w:headerReference w:type="default" r:id="rId9"/>
      <w:footerReference w:type="even" r:id="rId10"/>
      <w:footerReference w:type="default" r:id="rId11"/>
      <w:headerReference w:type="first" r:id="rId12"/>
      <w:footerReference w:type="first" r:id="rId13"/>
      <w:pgSz w:w="11907" w:h="16840" w:code="9"/>
      <w:pgMar w:top="1701" w:right="851" w:bottom="1021" w:left="1134" w:header="0" w:footer="0"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4F5FA2D" w14:textId="77777777" w:rsidR="00565476" w:rsidRDefault="00565476">
      <w:r>
        <w:separator/>
      </w:r>
    </w:p>
  </w:endnote>
  <w:endnote w:type="continuationSeparator" w:id="0">
    <w:p w14:paraId="7A061831" w14:textId="77777777" w:rsidR="00565476" w:rsidRDefault="0056547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Andale Sans UI">
    <w:altName w:val="Arial Unicode MS"/>
    <w:charset w:val="00"/>
    <w:family w:val="auto"/>
    <w:pitch w:val="variable"/>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2CCD66F" w14:textId="77777777" w:rsidR="008242F1" w:rsidRDefault="008242F1">
    <w:pPr>
      <w:pStyle w:val="Rodap"/>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3BFE60" w14:textId="06AC7483" w:rsidR="008242F1" w:rsidRDefault="008242F1">
    <w:pPr>
      <w:pStyle w:val="Rodap"/>
    </w:pPr>
    <w:r>
      <w:rPr>
        <w:noProof/>
      </w:rPr>
      <w:drawing>
        <wp:inline distT="0" distB="0" distL="0" distR="0" wp14:anchorId="20FE7C11" wp14:editId="5DEA4DAC">
          <wp:extent cx="5401310" cy="182880"/>
          <wp:effectExtent l="0" t="0" r="8890" b="7620"/>
          <wp:docPr id="1975480049"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75480049" name="Imagem 1"/>
                  <pic:cNvPicPr>
                    <a:picLocks noChangeAspect="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401310" cy="182880"/>
                  </a:xfrm>
                  <a:prstGeom prst="rect">
                    <a:avLst/>
                  </a:prstGeom>
                  <a:noFill/>
                </pic:spPr>
              </pic:pic>
            </a:graphicData>
          </a:graphic>
        </wp:inline>
      </w:drawing>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C19A1F3" w14:textId="77777777" w:rsidR="008242F1" w:rsidRDefault="008242F1">
    <w:pPr>
      <w:pStyle w:val="Rodap"/>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37100E" w14:textId="77777777" w:rsidR="00565476" w:rsidRDefault="00565476">
      <w:r>
        <w:separator/>
      </w:r>
    </w:p>
  </w:footnote>
  <w:footnote w:type="continuationSeparator" w:id="0">
    <w:p w14:paraId="4F0D068C" w14:textId="77777777" w:rsidR="00565476" w:rsidRDefault="00565476">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779581" w14:textId="77777777" w:rsidR="008242F1" w:rsidRDefault="008242F1">
    <w:pPr>
      <w:pStyle w:val="Cabealh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9BA1BA" w14:textId="284FF18D" w:rsidR="000302C8" w:rsidRDefault="008242F1">
    <w:r>
      <w:rPr>
        <w:noProof/>
      </w:rPr>
      <w:drawing>
        <wp:inline distT="0" distB="0" distL="0" distR="0" wp14:anchorId="1DF288F7" wp14:editId="7C7D1DEE">
          <wp:extent cx="6298565" cy="904875"/>
          <wp:effectExtent l="0" t="0" r="6985" b="9525"/>
          <wp:docPr id="1106197337" name="Imagem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06197337" name="Imagem 1"/>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bwMode="auto">
                  <a:xfrm>
                    <a:off x="0" y="0"/>
                    <a:ext cx="6298565" cy="904875"/>
                  </a:xfrm>
                  <a:prstGeom prst="rect">
                    <a:avLst/>
                  </a:prstGeom>
                  <a:noFill/>
                </pic:spPr>
              </pic:pic>
            </a:graphicData>
          </a:graphic>
        </wp:inline>
      </w:drawing>
    </w:r>
    <w:r w:rsidR="00000000">
      <w:pict w14:anchorId="33FE5BC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Sino.Siscam.Desktop.Carimbo" o:spid="_x0000_s3073" type="#_x0000_t75" style="position:absolute;margin-left:0;margin-top:0;width:30pt;height:213pt;z-index:251658240;mso-position-horizontal:center;mso-position-horizontal-relative:right-margin-area;mso-position-vertical:center;mso-position-vertical-relative:page">
          <v:imagedata r:id="rId2" o:title=""/>
          <w10:wrap anchory="page"/>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10648D" w14:textId="77777777" w:rsidR="008242F1" w:rsidRDefault="008242F1">
    <w:pPr>
      <w:pStyle w:val="Cabealh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9"/>
    <w:multiLevelType w:val="singleLevel"/>
    <w:tmpl w:val="F5847372"/>
    <w:lvl w:ilvl="0">
      <w:start w:val="1"/>
      <w:numFmt w:val="bullet"/>
      <w:pStyle w:val="Commarcadores"/>
      <w:lvlText w:val=""/>
      <w:lvlJc w:val="left"/>
      <w:pPr>
        <w:tabs>
          <w:tab w:val="num" w:pos="360"/>
        </w:tabs>
        <w:ind w:left="360" w:hanging="360"/>
      </w:pPr>
      <w:rPr>
        <w:rFonts w:ascii="Symbol" w:hAnsi="Symbol" w:hint="default"/>
      </w:rPr>
    </w:lvl>
  </w:abstractNum>
  <w:abstractNum w:abstractNumId="1" w15:restartNumberingAfterBreak="0">
    <w:nsid w:val="00000001"/>
    <w:multiLevelType w:val="multilevel"/>
    <w:tmpl w:val="00000001"/>
    <w:lvl w:ilvl="0">
      <w:start w:val="1"/>
      <w:numFmt w:val="none"/>
      <w:pStyle w:val="Ttulo1"/>
      <w:suff w:val="nothing"/>
      <w:lvlText w:val=""/>
      <w:lvlJc w:val="left"/>
      <w:pPr>
        <w:tabs>
          <w:tab w:val="num" w:pos="0"/>
        </w:tabs>
        <w:ind w:left="432" w:hanging="432"/>
      </w:pPr>
    </w:lvl>
    <w:lvl w:ilvl="1">
      <w:start w:val="1"/>
      <w:numFmt w:val="none"/>
      <w:suff w:val="nothing"/>
      <w:lvlText w:val=""/>
      <w:lvlJc w:val="left"/>
      <w:pPr>
        <w:tabs>
          <w:tab w:val="num" w:pos="0"/>
        </w:tabs>
        <w:ind w:left="576" w:hanging="576"/>
      </w:pPr>
    </w:lvl>
    <w:lvl w:ilvl="2">
      <w:start w:val="1"/>
      <w:numFmt w:val="none"/>
      <w:suff w:val="nothing"/>
      <w:lvlText w:val=""/>
      <w:lvlJc w:val="left"/>
      <w:pPr>
        <w:tabs>
          <w:tab w:val="num" w:pos="0"/>
        </w:tabs>
        <w:ind w:left="720" w:hanging="720"/>
      </w:pPr>
    </w:lvl>
    <w:lvl w:ilvl="3">
      <w:start w:val="1"/>
      <w:numFmt w:val="none"/>
      <w:pStyle w:val="Ttulo4"/>
      <w:suff w:val="nothing"/>
      <w:lvlText w:val=""/>
      <w:lvlJc w:val="left"/>
      <w:pPr>
        <w:tabs>
          <w:tab w:val="num" w:pos="0"/>
        </w:tabs>
        <w:ind w:left="864" w:hanging="864"/>
      </w:pPr>
    </w:lvl>
    <w:lvl w:ilvl="4">
      <w:start w:val="1"/>
      <w:numFmt w:val="none"/>
      <w:suff w:val="nothing"/>
      <w:lvlText w:val=""/>
      <w:lvlJc w:val="left"/>
      <w:pPr>
        <w:tabs>
          <w:tab w:val="num" w:pos="0"/>
        </w:tabs>
        <w:ind w:left="1008" w:hanging="1008"/>
      </w:pPr>
    </w:lvl>
    <w:lvl w:ilvl="5">
      <w:start w:val="1"/>
      <w:numFmt w:val="none"/>
      <w:suff w:val="nothing"/>
      <w:lvlText w:val=""/>
      <w:lvlJc w:val="left"/>
      <w:pPr>
        <w:tabs>
          <w:tab w:val="num" w:pos="0"/>
        </w:tabs>
        <w:ind w:left="1152" w:hanging="1152"/>
      </w:pPr>
    </w:lvl>
    <w:lvl w:ilvl="6">
      <w:start w:val="1"/>
      <w:numFmt w:val="none"/>
      <w:suff w:val="nothing"/>
      <w:lvlText w:val=""/>
      <w:lvlJc w:val="left"/>
      <w:pPr>
        <w:tabs>
          <w:tab w:val="num" w:pos="0"/>
        </w:tabs>
        <w:ind w:left="1296" w:hanging="1296"/>
      </w:pPr>
    </w:lvl>
    <w:lvl w:ilvl="7">
      <w:start w:val="1"/>
      <w:numFmt w:val="none"/>
      <w:suff w:val="nothing"/>
      <w:lvlText w:val=""/>
      <w:lvlJc w:val="left"/>
      <w:pPr>
        <w:tabs>
          <w:tab w:val="num" w:pos="0"/>
        </w:tabs>
        <w:ind w:left="1440" w:hanging="1440"/>
      </w:pPr>
    </w:lvl>
    <w:lvl w:ilvl="8">
      <w:start w:val="1"/>
      <w:numFmt w:val="none"/>
      <w:suff w:val="nothing"/>
      <w:lvlText w:val=""/>
      <w:lvlJc w:val="left"/>
      <w:pPr>
        <w:tabs>
          <w:tab w:val="num" w:pos="0"/>
        </w:tabs>
        <w:ind w:left="1584" w:hanging="1584"/>
      </w:pPr>
    </w:lvl>
  </w:abstractNum>
  <w:abstractNum w:abstractNumId="2" w15:restartNumberingAfterBreak="0">
    <w:nsid w:val="719B0F53"/>
    <w:multiLevelType w:val="hybridMultilevel"/>
    <w:tmpl w:val="B62AF7F6"/>
    <w:lvl w:ilvl="0" w:tplc="AD9495DC">
      <w:start w:val="1"/>
      <w:numFmt w:val="upperRoman"/>
      <w:lvlText w:val="%1-"/>
      <w:lvlJc w:val="left"/>
      <w:pPr>
        <w:ind w:left="1287" w:hanging="720"/>
      </w:pPr>
      <w:rPr>
        <w:rFonts w:cs="Times New Roman" w:hint="default"/>
      </w:rPr>
    </w:lvl>
    <w:lvl w:ilvl="1" w:tplc="ADA65C74" w:tentative="1">
      <w:start w:val="1"/>
      <w:numFmt w:val="lowerLetter"/>
      <w:lvlText w:val="%2."/>
      <w:lvlJc w:val="left"/>
      <w:pPr>
        <w:ind w:left="1647" w:hanging="360"/>
      </w:pPr>
      <w:rPr>
        <w:rFonts w:cs="Times New Roman"/>
      </w:rPr>
    </w:lvl>
    <w:lvl w:ilvl="2" w:tplc="6666B09A" w:tentative="1">
      <w:start w:val="1"/>
      <w:numFmt w:val="lowerRoman"/>
      <w:lvlText w:val="%3."/>
      <w:lvlJc w:val="right"/>
      <w:pPr>
        <w:ind w:left="2367" w:hanging="180"/>
      </w:pPr>
      <w:rPr>
        <w:rFonts w:cs="Times New Roman"/>
      </w:rPr>
    </w:lvl>
    <w:lvl w:ilvl="3" w:tplc="AFD2AAB2" w:tentative="1">
      <w:start w:val="1"/>
      <w:numFmt w:val="decimal"/>
      <w:lvlText w:val="%4."/>
      <w:lvlJc w:val="left"/>
      <w:pPr>
        <w:ind w:left="3087" w:hanging="360"/>
      </w:pPr>
      <w:rPr>
        <w:rFonts w:cs="Times New Roman"/>
      </w:rPr>
    </w:lvl>
    <w:lvl w:ilvl="4" w:tplc="DD7EDF22" w:tentative="1">
      <w:start w:val="1"/>
      <w:numFmt w:val="lowerLetter"/>
      <w:lvlText w:val="%5."/>
      <w:lvlJc w:val="left"/>
      <w:pPr>
        <w:ind w:left="3807" w:hanging="360"/>
      </w:pPr>
      <w:rPr>
        <w:rFonts w:cs="Times New Roman"/>
      </w:rPr>
    </w:lvl>
    <w:lvl w:ilvl="5" w:tplc="99FE2208" w:tentative="1">
      <w:start w:val="1"/>
      <w:numFmt w:val="lowerRoman"/>
      <w:lvlText w:val="%6."/>
      <w:lvlJc w:val="right"/>
      <w:pPr>
        <w:ind w:left="4527" w:hanging="180"/>
      </w:pPr>
      <w:rPr>
        <w:rFonts w:cs="Times New Roman"/>
      </w:rPr>
    </w:lvl>
    <w:lvl w:ilvl="6" w:tplc="E23CD4D0" w:tentative="1">
      <w:start w:val="1"/>
      <w:numFmt w:val="decimal"/>
      <w:lvlText w:val="%7."/>
      <w:lvlJc w:val="left"/>
      <w:pPr>
        <w:ind w:left="5247" w:hanging="360"/>
      </w:pPr>
      <w:rPr>
        <w:rFonts w:cs="Times New Roman"/>
      </w:rPr>
    </w:lvl>
    <w:lvl w:ilvl="7" w:tplc="BDDAD094" w:tentative="1">
      <w:start w:val="1"/>
      <w:numFmt w:val="lowerLetter"/>
      <w:lvlText w:val="%8."/>
      <w:lvlJc w:val="left"/>
      <w:pPr>
        <w:ind w:left="5967" w:hanging="360"/>
      </w:pPr>
      <w:rPr>
        <w:rFonts w:cs="Times New Roman"/>
      </w:rPr>
    </w:lvl>
    <w:lvl w:ilvl="8" w:tplc="40543036" w:tentative="1">
      <w:start w:val="1"/>
      <w:numFmt w:val="lowerRoman"/>
      <w:lvlText w:val="%9."/>
      <w:lvlJc w:val="right"/>
      <w:pPr>
        <w:ind w:left="6687" w:hanging="180"/>
      </w:pPr>
      <w:rPr>
        <w:rFonts w:cs="Times New Roman"/>
      </w:rPr>
    </w:lvl>
  </w:abstractNum>
  <w:num w:numId="1" w16cid:durableId="1487433847">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1080717832">
    <w:abstractNumId w:val="0"/>
  </w:num>
  <w:num w:numId="3" w16cid:durableId="144318544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08"/>
  <w:hyphenationZone w:val="425"/>
  <w:drawingGridHorizontalSpacing w:val="100"/>
  <w:displayHorizontalDrawingGridEvery w:val="0"/>
  <w:displayVerticalDrawingGridEvery w:val="0"/>
  <w:noPunctuationKerning/>
  <w:characterSpacingControl w:val="doNotCompress"/>
  <w:hdrShapeDefaults>
    <o:shapedefaults v:ext="edit" spidmax="3074"/>
    <o:shapelayout v:ext="edit">
      <o:idmap v:ext="edit" data="1,3"/>
    </o:shapelayout>
  </w:hdrShapeDefaults>
  <w:footnotePr>
    <w:footnote w:id="-1"/>
    <w:footnote w:id="0"/>
  </w:footnotePr>
  <w:endnotePr>
    <w:endnote w:id="-1"/>
    <w:endnote w:id="0"/>
  </w:endnotePr>
  <w:compat>
    <w:compatSetting w:name="compatibilityMode" w:uri="http://schemas.microsoft.com/office/word" w:val="12"/>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58F9"/>
    <w:rsid w:val="00006179"/>
    <w:rsid w:val="000302C8"/>
    <w:rsid w:val="000326B1"/>
    <w:rsid w:val="0007211C"/>
    <w:rsid w:val="00074EA7"/>
    <w:rsid w:val="00085457"/>
    <w:rsid w:val="000860A4"/>
    <w:rsid w:val="00092254"/>
    <w:rsid w:val="000B1665"/>
    <w:rsid w:val="00105BA5"/>
    <w:rsid w:val="001119D3"/>
    <w:rsid w:val="00121307"/>
    <w:rsid w:val="00143895"/>
    <w:rsid w:val="00161B52"/>
    <w:rsid w:val="00170F15"/>
    <w:rsid w:val="00181FD7"/>
    <w:rsid w:val="001A0960"/>
    <w:rsid w:val="001A7C03"/>
    <w:rsid w:val="001B090F"/>
    <w:rsid w:val="001B22B1"/>
    <w:rsid w:val="001B6931"/>
    <w:rsid w:val="001C138E"/>
    <w:rsid w:val="001C4764"/>
    <w:rsid w:val="001D447D"/>
    <w:rsid w:val="001E0C57"/>
    <w:rsid w:val="001F04B5"/>
    <w:rsid w:val="00202C9D"/>
    <w:rsid w:val="00217BDF"/>
    <w:rsid w:val="00251EEE"/>
    <w:rsid w:val="00266BE8"/>
    <w:rsid w:val="00285527"/>
    <w:rsid w:val="00293838"/>
    <w:rsid w:val="002A3ADB"/>
    <w:rsid w:val="002A4FEE"/>
    <w:rsid w:val="002B619C"/>
    <w:rsid w:val="002C634A"/>
    <w:rsid w:val="002D706A"/>
    <w:rsid w:val="003258F9"/>
    <w:rsid w:val="00351116"/>
    <w:rsid w:val="0037327A"/>
    <w:rsid w:val="00392669"/>
    <w:rsid w:val="00396114"/>
    <w:rsid w:val="003A3F8C"/>
    <w:rsid w:val="003B2585"/>
    <w:rsid w:val="003B3610"/>
    <w:rsid w:val="003B5215"/>
    <w:rsid w:val="003D0118"/>
    <w:rsid w:val="003E4026"/>
    <w:rsid w:val="00413E29"/>
    <w:rsid w:val="00417C4A"/>
    <w:rsid w:val="00432440"/>
    <w:rsid w:val="00435661"/>
    <w:rsid w:val="00443B20"/>
    <w:rsid w:val="00447C2D"/>
    <w:rsid w:val="00463890"/>
    <w:rsid w:val="00463996"/>
    <w:rsid w:val="00474402"/>
    <w:rsid w:val="004A1094"/>
    <w:rsid w:val="004C01A2"/>
    <w:rsid w:val="004C5080"/>
    <w:rsid w:val="004D2E56"/>
    <w:rsid w:val="004D46D5"/>
    <w:rsid w:val="004E32E3"/>
    <w:rsid w:val="00550EEA"/>
    <w:rsid w:val="00553681"/>
    <w:rsid w:val="00563126"/>
    <w:rsid w:val="00565476"/>
    <w:rsid w:val="00571F2C"/>
    <w:rsid w:val="005B7087"/>
    <w:rsid w:val="005E7038"/>
    <w:rsid w:val="005F606E"/>
    <w:rsid w:val="00611CF9"/>
    <w:rsid w:val="00646F48"/>
    <w:rsid w:val="00661551"/>
    <w:rsid w:val="00667732"/>
    <w:rsid w:val="00690E09"/>
    <w:rsid w:val="006A319E"/>
    <w:rsid w:val="006A7777"/>
    <w:rsid w:val="006B13E2"/>
    <w:rsid w:val="006C40A7"/>
    <w:rsid w:val="00701309"/>
    <w:rsid w:val="0072096F"/>
    <w:rsid w:val="007477D8"/>
    <w:rsid w:val="00757C57"/>
    <w:rsid w:val="00763EBF"/>
    <w:rsid w:val="0076606D"/>
    <w:rsid w:val="007B2699"/>
    <w:rsid w:val="007D32DB"/>
    <w:rsid w:val="008242F1"/>
    <w:rsid w:val="0085015D"/>
    <w:rsid w:val="00865AC2"/>
    <w:rsid w:val="00875D7B"/>
    <w:rsid w:val="00876738"/>
    <w:rsid w:val="008820DD"/>
    <w:rsid w:val="008A0886"/>
    <w:rsid w:val="008B48A6"/>
    <w:rsid w:val="008C39E6"/>
    <w:rsid w:val="008E240E"/>
    <w:rsid w:val="00900B3C"/>
    <w:rsid w:val="00913282"/>
    <w:rsid w:val="00913CF2"/>
    <w:rsid w:val="009376B6"/>
    <w:rsid w:val="009423C9"/>
    <w:rsid w:val="00962AAF"/>
    <w:rsid w:val="009930F5"/>
    <w:rsid w:val="009E5829"/>
    <w:rsid w:val="009E6BB7"/>
    <w:rsid w:val="00A06CB6"/>
    <w:rsid w:val="00A12CE2"/>
    <w:rsid w:val="00A30323"/>
    <w:rsid w:val="00A41693"/>
    <w:rsid w:val="00A46333"/>
    <w:rsid w:val="00A50D30"/>
    <w:rsid w:val="00A52674"/>
    <w:rsid w:val="00A77120"/>
    <w:rsid w:val="00A83455"/>
    <w:rsid w:val="00A852D6"/>
    <w:rsid w:val="00A95A85"/>
    <w:rsid w:val="00AB44A4"/>
    <w:rsid w:val="00AC50B0"/>
    <w:rsid w:val="00AC50B1"/>
    <w:rsid w:val="00AD5B8D"/>
    <w:rsid w:val="00B25D4D"/>
    <w:rsid w:val="00B32CB0"/>
    <w:rsid w:val="00B338E5"/>
    <w:rsid w:val="00B356B0"/>
    <w:rsid w:val="00B37653"/>
    <w:rsid w:val="00B5438A"/>
    <w:rsid w:val="00B56258"/>
    <w:rsid w:val="00B75536"/>
    <w:rsid w:val="00B81B79"/>
    <w:rsid w:val="00B872D5"/>
    <w:rsid w:val="00BC675B"/>
    <w:rsid w:val="00BF0099"/>
    <w:rsid w:val="00BF3DB8"/>
    <w:rsid w:val="00C22E92"/>
    <w:rsid w:val="00C24626"/>
    <w:rsid w:val="00C46FAB"/>
    <w:rsid w:val="00C4753B"/>
    <w:rsid w:val="00C522B6"/>
    <w:rsid w:val="00C57F3D"/>
    <w:rsid w:val="00C73346"/>
    <w:rsid w:val="00C773F6"/>
    <w:rsid w:val="00C808A1"/>
    <w:rsid w:val="00C81899"/>
    <w:rsid w:val="00C94B4D"/>
    <w:rsid w:val="00CB52C7"/>
    <w:rsid w:val="00CC46C0"/>
    <w:rsid w:val="00CD0582"/>
    <w:rsid w:val="00CD43E3"/>
    <w:rsid w:val="00CF3D03"/>
    <w:rsid w:val="00D13099"/>
    <w:rsid w:val="00D3710A"/>
    <w:rsid w:val="00D56187"/>
    <w:rsid w:val="00D736A9"/>
    <w:rsid w:val="00D80C1A"/>
    <w:rsid w:val="00D86C97"/>
    <w:rsid w:val="00DA06F3"/>
    <w:rsid w:val="00DB0C83"/>
    <w:rsid w:val="00DC37F9"/>
    <w:rsid w:val="00DC4083"/>
    <w:rsid w:val="00E179DB"/>
    <w:rsid w:val="00E20A5E"/>
    <w:rsid w:val="00E330EB"/>
    <w:rsid w:val="00E338E6"/>
    <w:rsid w:val="00EC472C"/>
    <w:rsid w:val="00EE38E1"/>
    <w:rsid w:val="00EF4358"/>
    <w:rsid w:val="00F010DF"/>
    <w:rsid w:val="00F01D33"/>
    <w:rsid w:val="00F40E50"/>
    <w:rsid w:val="00F42DFD"/>
    <w:rsid w:val="00F71ED5"/>
    <w:rsid w:val="00F8511F"/>
    <w:rsid w:val="00FA51B8"/>
    <w:rsid w:val="00FB37E8"/>
    <w:rsid w:val="00FB572B"/>
    <w:rsid w:val="00FD3E8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2"/>
    </o:shapelayout>
  </w:shapeDefaults>
  <w:decimalSymbol w:val=","/>
  <w:listSeparator w:val=";"/>
  <w14:docId w14:val="39DD37ED"/>
  <w15:docId w15:val="{04DC92C6-D8DC-4502-A068-6426909A99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pt-BR"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51EEE"/>
    <w:rPr>
      <w:sz w:val="24"/>
      <w:szCs w:val="24"/>
    </w:rPr>
  </w:style>
  <w:style w:type="paragraph" w:styleId="Ttulo1">
    <w:name w:val="heading 1"/>
    <w:basedOn w:val="Normal"/>
    <w:next w:val="Normal"/>
    <w:link w:val="Ttulo1Char"/>
    <w:qFormat/>
    <w:rsid w:val="00463996"/>
    <w:pPr>
      <w:keepNext/>
      <w:numPr>
        <w:numId w:val="1"/>
      </w:numPr>
      <w:suppressAutoHyphens/>
      <w:jc w:val="both"/>
      <w:outlineLvl w:val="0"/>
    </w:pPr>
    <w:rPr>
      <w:b/>
      <w:i/>
      <w:szCs w:val="20"/>
      <w:lang w:eastAsia="hi-IN" w:bidi="hi-IN"/>
    </w:rPr>
  </w:style>
  <w:style w:type="paragraph" w:styleId="Ttulo4">
    <w:name w:val="heading 4"/>
    <w:basedOn w:val="Normal"/>
    <w:next w:val="Corpodetexto"/>
    <w:link w:val="Ttulo4Char"/>
    <w:unhideWhenUsed/>
    <w:qFormat/>
    <w:rsid w:val="00463996"/>
    <w:pPr>
      <w:keepNext/>
      <w:numPr>
        <w:ilvl w:val="3"/>
        <w:numId w:val="1"/>
      </w:numPr>
      <w:suppressAutoHyphens/>
      <w:spacing w:before="240" w:after="120"/>
      <w:outlineLvl w:val="3"/>
    </w:pPr>
    <w:rPr>
      <w:rFonts w:ascii="Arial" w:eastAsia="Andale Sans UI" w:hAnsi="Arial" w:cs="Tahoma"/>
      <w:b/>
      <w:bCs/>
      <w:i/>
      <w:iCs/>
      <w:lang w:eastAsia="hi-IN" w:bidi="hi-IN"/>
    </w:rPr>
  </w:style>
  <w:style w:type="character" w:default="1" w:styleId="Fontepargpadro">
    <w:name w:val="Default Paragraph Font"/>
    <w:uiPriority w:val="1"/>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orpodetexto">
    <w:name w:val="Body Text"/>
    <w:basedOn w:val="Normal"/>
    <w:link w:val="CorpodetextoChar"/>
    <w:semiHidden/>
    <w:unhideWhenUsed/>
    <w:rsid w:val="003258F9"/>
    <w:pPr>
      <w:suppressAutoHyphens/>
      <w:spacing w:after="120"/>
    </w:pPr>
    <w:rPr>
      <w:sz w:val="20"/>
      <w:szCs w:val="20"/>
      <w:lang w:eastAsia="hi-IN" w:bidi="hi-IN"/>
    </w:rPr>
  </w:style>
  <w:style w:type="character" w:customStyle="1" w:styleId="CorpodetextoChar">
    <w:name w:val="Corpo de texto Char"/>
    <w:basedOn w:val="Fontepargpadro"/>
    <w:link w:val="Corpodetexto"/>
    <w:semiHidden/>
    <w:rsid w:val="003258F9"/>
    <w:rPr>
      <w:lang w:eastAsia="hi-IN" w:bidi="hi-IN"/>
    </w:rPr>
  </w:style>
  <w:style w:type="character" w:customStyle="1" w:styleId="Ttulo1Char">
    <w:name w:val="Título 1 Char"/>
    <w:basedOn w:val="Fontepargpadro"/>
    <w:link w:val="Ttulo1"/>
    <w:rsid w:val="00463996"/>
    <w:rPr>
      <w:b/>
      <w:i/>
      <w:sz w:val="24"/>
      <w:lang w:eastAsia="hi-IN" w:bidi="hi-IN"/>
    </w:rPr>
  </w:style>
  <w:style w:type="character" w:customStyle="1" w:styleId="Ttulo4Char">
    <w:name w:val="Título 4 Char"/>
    <w:basedOn w:val="Fontepargpadro"/>
    <w:link w:val="Ttulo4"/>
    <w:rsid w:val="00463996"/>
    <w:rPr>
      <w:rFonts w:ascii="Arial" w:eastAsia="Andale Sans UI" w:hAnsi="Arial" w:cs="Tahoma"/>
      <w:b/>
      <w:bCs/>
      <w:i/>
      <w:iCs/>
      <w:sz w:val="24"/>
      <w:szCs w:val="24"/>
      <w:lang w:eastAsia="hi-IN" w:bidi="hi-IN"/>
    </w:rPr>
  </w:style>
  <w:style w:type="paragraph" w:styleId="Cabealho">
    <w:name w:val="header"/>
    <w:basedOn w:val="Normal"/>
    <w:link w:val="CabealhoChar"/>
    <w:uiPriority w:val="99"/>
    <w:unhideWhenUsed/>
    <w:rsid w:val="006C40A7"/>
    <w:pPr>
      <w:tabs>
        <w:tab w:val="center" w:pos="4252"/>
        <w:tab w:val="right" w:pos="8504"/>
      </w:tabs>
    </w:pPr>
    <w:rPr>
      <w:sz w:val="20"/>
      <w:szCs w:val="20"/>
    </w:rPr>
  </w:style>
  <w:style w:type="character" w:customStyle="1" w:styleId="CabealhoChar">
    <w:name w:val="Cabeçalho Char"/>
    <w:basedOn w:val="Fontepargpadro"/>
    <w:link w:val="Cabealho"/>
    <w:uiPriority w:val="99"/>
    <w:rsid w:val="006C40A7"/>
  </w:style>
  <w:style w:type="paragraph" w:styleId="Rodap">
    <w:name w:val="footer"/>
    <w:basedOn w:val="Normal"/>
    <w:link w:val="RodapChar"/>
    <w:uiPriority w:val="99"/>
    <w:unhideWhenUsed/>
    <w:rsid w:val="006C40A7"/>
    <w:pPr>
      <w:tabs>
        <w:tab w:val="center" w:pos="4252"/>
        <w:tab w:val="right" w:pos="8504"/>
      </w:tabs>
    </w:pPr>
  </w:style>
  <w:style w:type="character" w:customStyle="1" w:styleId="RodapChar">
    <w:name w:val="Rodapé Char"/>
    <w:basedOn w:val="Fontepargpadro"/>
    <w:link w:val="Rodap"/>
    <w:uiPriority w:val="99"/>
    <w:rsid w:val="006C40A7"/>
  </w:style>
  <w:style w:type="paragraph" w:styleId="Commarcadores">
    <w:name w:val="List Bullet"/>
    <w:basedOn w:val="Normal"/>
    <w:uiPriority w:val="99"/>
    <w:unhideWhenUsed/>
    <w:rsid w:val="00006179"/>
    <w:pPr>
      <w:numPr>
        <w:numId w:val="2"/>
      </w:numPr>
      <w:contextualSpacing/>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_rels/footer2.xml.rels><?xml version="1.0" encoding="UTF-8" standalone="yes"?>
<Relationships xmlns="http://schemas.openxmlformats.org/package/2006/relationships"><Relationship Id="rId1" Type="http://schemas.openxmlformats.org/officeDocument/2006/relationships/image" Target="media/image3.png"/></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6E81E7DB-1A1A-4CA8-8870-2A61D92956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308</TotalTime>
  <Pages>6</Pages>
  <Words>3792</Words>
  <Characters>20480</Characters>
  <Application>Microsoft Office Word</Application>
  <DocSecurity>0</DocSecurity>
  <Lines>170</Lines>
  <Paragraphs>48</Paragraphs>
  <ScaleCrop>false</ScaleCrop>
  <HeadingPairs>
    <vt:vector size="2" baseType="variant">
      <vt:variant>
        <vt:lpstr>Título</vt:lpstr>
      </vt:variant>
      <vt:variant>
        <vt:i4>1</vt:i4>
      </vt:variant>
    </vt:vector>
  </HeadingPairs>
  <TitlesOfParts>
    <vt:vector size="1" baseType="lpstr">
      <vt:lpstr/>
    </vt:vector>
  </TitlesOfParts>
  <Company>Microsoft</Company>
  <LinksUpToDate>false</LinksUpToDate>
  <CharactersWithSpaces>24224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hm</dc:creator>
  <cp:lastModifiedBy>Paulo Tamiazo</cp:lastModifiedBy>
  <cp:revision>8</cp:revision>
  <cp:lastPrinted>2019-02-07T19:07:00Z</cp:lastPrinted>
  <dcterms:created xsi:type="dcterms:W3CDTF">2019-02-13T13:53:00Z</dcterms:created>
  <dcterms:modified xsi:type="dcterms:W3CDTF">2025-05-26T19:28:00Z</dcterms:modified>
</cp:coreProperties>
</file>