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1179" w:rsidRPr="005573C8" w:rsidP="00F82D0B" w14:paraId="02BA247A" w14:textId="6FA060A6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5573C8">
        <w:rPr>
          <w:rFonts w:asciiTheme="majorHAnsi" w:hAnsiTheme="majorHAnsi"/>
          <w:b/>
          <w:sz w:val="24"/>
          <w:szCs w:val="24"/>
        </w:rPr>
        <w:t>PARECER Nº 3/2025 AO PROJETO DE LEI COMPLEMENTAR Nº 3/2025</w:t>
      </w:r>
      <w:r w:rsidRPr="005573C8">
        <w:rPr>
          <w:rFonts w:asciiTheme="majorHAnsi" w:hAnsiTheme="majorHAnsi"/>
          <w:b/>
          <w:sz w:val="24"/>
          <w:szCs w:val="24"/>
        </w:rPr>
        <w:t xml:space="preserve">Projeto de </w:t>
      </w:r>
      <w:r w:rsidRPr="005573C8" w:rsidR="00463912">
        <w:rPr>
          <w:rFonts w:asciiTheme="majorHAnsi" w:hAnsiTheme="majorHAnsi"/>
          <w:b/>
          <w:sz w:val="24"/>
          <w:szCs w:val="24"/>
        </w:rPr>
        <w:t xml:space="preserve">Lei </w:t>
      </w:r>
      <w:r w:rsidR="004310D6">
        <w:rPr>
          <w:rFonts w:asciiTheme="majorHAnsi" w:hAnsiTheme="majorHAnsi"/>
          <w:b/>
          <w:sz w:val="24"/>
          <w:szCs w:val="24"/>
        </w:rPr>
        <w:t xml:space="preserve">Complementar </w:t>
      </w:r>
      <w:r w:rsidRPr="005573C8" w:rsidR="001B0051">
        <w:rPr>
          <w:rFonts w:asciiTheme="majorHAnsi" w:hAnsiTheme="majorHAnsi"/>
          <w:b/>
          <w:sz w:val="24"/>
          <w:szCs w:val="24"/>
        </w:rPr>
        <w:t xml:space="preserve">nº </w:t>
      </w:r>
      <w:r w:rsidR="004310D6">
        <w:rPr>
          <w:rFonts w:asciiTheme="majorHAnsi" w:hAnsiTheme="majorHAnsi"/>
          <w:b/>
          <w:sz w:val="24"/>
          <w:szCs w:val="24"/>
        </w:rPr>
        <w:t>0</w:t>
      </w:r>
      <w:r w:rsidR="002C518F">
        <w:rPr>
          <w:rFonts w:asciiTheme="majorHAnsi" w:hAnsiTheme="majorHAnsi"/>
          <w:b/>
          <w:sz w:val="24"/>
          <w:szCs w:val="24"/>
        </w:rPr>
        <w:t>3</w:t>
      </w:r>
      <w:r w:rsidRPr="005573C8" w:rsidR="0028788D">
        <w:rPr>
          <w:rFonts w:asciiTheme="majorHAnsi" w:hAnsiTheme="majorHAnsi"/>
          <w:b/>
          <w:sz w:val="24"/>
          <w:szCs w:val="24"/>
        </w:rPr>
        <w:t>/202</w:t>
      </w:r>
      <w:r w:rsidR="004310D6">
        <w:rPr>
          <w:rFonts w:asciiTheme="majorHAnsi" w:hAnsiTheme="majorHAnsi"/>
          <w:b/>
          <w:sz w:val="24"/>
          <w:szCs w:val="24"/>
        </w:rPr>
        <w:t>5</w:t>
      </w:r>
    </w:p>
    <w:p w:rsidR="00361179" w:rsidRPr="005573C8" w:rsidP="00F82D0B" w14:paraId="3A160AC7" w14:textId="24DCD6D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5573C8">
        <w:rPr>
          <w:rFonts w:asciiTheme="majorHAnsi" w:hAnsiTheme="majorHAnsi"/>
          <w:b/>
          <w:sz w:val="24"/>
          <w:szCs w:val="24"/>
        </w:rPr>
        <w:t xml:space="preserve">Autoria: </w:t>
      </w:r>
      <w:r w:rsidRPr="005573C8" w:rsidR="00231EEC">
        <w:rPr>
          <w:rFonts w:asciiTheme="majorHAnsi" w:hAnsiTheme="majorHAnsi"/>
          <w:b/>
          <w:sz w:val="24"/>
          <w:szCs w:val="24"/>
        </w:rPr>
        <w:t>Poder Executivo</w:t>
      </w:r>
    </w:p>
    <w:p w:rsidR="00361179" w:rsidRPr="005573C8" w:rsidP="00F82D0B" w14:paraId="7AA83F72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4310D6" w:rsidRPr="004310D6" w:rsidP="004310D6" w14:paraId="6BBA0F7F" w14:textId="72B1D247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5573C8">
        <w:rPr>
          <w:rFonts w:asciiTheme="majorHAnsi" w:hAnsiTheme="majorHAnsi"/>
          <w:b/>
          <w:sz w:val="24"/>
          <w:szCs w:val="24"/>
        </w:rPr>
        <w:t xml:space="preserve">Assunto: </w:t>
      </w:r>
      <w:r w:rsidR="002C518F">
        <w:rPr>
          <w:rFonts w:asciiTheme="majorHAnsi" w:hAnsiTheme="majorHAnsi"/>
          <w:sz w:val="24"/>
          <w:szCs w:val="24"/>
        </w:rPr>
        <w:t>Dispõe sobre a regularização de edificações de até 200,00 m² no âmbito do Município de Cordeirópolis e dá outras providências.</w:t>
      </w:r>
    </w:p>
    <w:p w:rsidR="004310D6" w:rsidP="00F82D0B" w14:paraId="7BAB9A29" w14:textId="7777777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Calibri" w:asciiTheme="majorHAnsi" w:hAnsiTheme="majorHAnsi" w:cs="Arial"/>
          <w:b/>
          <w:sz w:val="24"/>
          <w:szCs w:val="24"/>
          <w:u w:val="single"/>
        </w:rPr>
      </w:pPr>
    </w:p>
    <w:p w:rsidR="00361179" w:rsidRPr="005573C8" w:rsidP="00F82D0B" w14:paraId="6E8DC6D3" w14:textId="7BB2211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Calibri" w:asciiTheme="majorHAnsi" w:hAnsiTheme="majorHAnsi" w:cs="Arial"/>
          <w:b/>
          <w:sz w:val="24"/>
          <w:szCs w:val="24"/>
          <w:u w:val="single"/>
        </w:rPr>
      </w:pPr>
      <w:r w:rsidRPr="005573C8">
        <w:rPr>
          <w:rFonts w:eastAsia="Calibri" w:asciiTheme="majorHAnsi" w:hAnsiTheme="majorHAnsi" w:cs="Arial"/>
          <w:b/>
          <w:sz w:val="24"/>
          <w:szCs w:val="24"/>
          <w:u w:val="single"/>
        </w:rPr>
        <w:t>COMISSÃO DE FINANÇAS E ORÇAMENTO</w:t>
      </w:r>
    </w:p>
    <w:p w:rsidR="00361179" w:rsidRPr="005573C8" w:rsidP="00F82D0B" w14:paraId="50117A46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="Arial"/>
          <w:b/>
          <w:sz w:val="24"/>
          <w:szCs w:val="24"/>
        </w:rPr>
      </w:pPr>
    </w:p>
    <w:p w:rsidR="004310D6" w:rsidRPr="00993402" w:rsidP="004310D6" w14:paraId="39B56D09" w14:textId="777777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i/>
          <w:sz w:val="24"/>
          <w:szCs w:val="24"/>
          <w:u w:val="single"/>
        </w:rPr>
      </w:pPr>
      <w:r w:rsidRPr="00993402">
        <w:rPr>
          <w:rFonts w:asciiTheme="majorHAnsi" w:hAnsiTheme="majorHAnsi"/>
          <w:b/>
          <w:i/>
          <w:sz w:val="24"/>
          <w:szCs w:val="24"/>
          <w:u w:val="single"/>
        </w:rPr>
        <w:t>I – RELATÓRIO</w:t>
      </w:r>
    </w:p>
    <w:p w:rsidR="004310D6" w:rsidRPr="00993402" w:rsidP="004310D6" w14:paraId="0024C25F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4310D6" w:rsidP="002C518F" w14:paraId="728BB512" w14:textId="4089FE68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993402">
        <w:rPr>
          <w:rFonts w:asciiTheme="majorHAnsi" w:hAnsiTheme="majorHAnsi"/>
          <w:sz w:val="24"/>
          <w:szCs w:val="24"/>
        </w:rPr>
        <w:t>Vem a exame desta Comissão</w:t>
      </w:r>
      <w:r>
        <w:rPr>
          <w:rFonts w:asciiTheme="majorHAnsi" w:hAnsiTheme="majorHAnsi"/>
          <w:sz w:val="24"/>
          <w:szCs w:val="24"/>
        </w:rPr>
        <w:t xml:space="preserve"> o Projeto de Lei Complementar nº 0</w:t>
      </w:r>
      <w:r w:rsidR="002C518F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>/2025, de iniciativa do Executivo Municipal</w:t>
      </w:r>
      <w:r w:rsidRPr="00993402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que “</w:t>
      </w:r>
      <w:r w:rsidR="002C518F">
        <w:rPr>
          <w:rFonts w:asciiTheme="majorHAnsi" w:hAnsiTheme="majorHAnsi"/>
          <w:sz w:val="24"/>
          <w:szCs w:val="24"/>
        </w:rPr>
        <w:t>Dispõe sobre a regularização de edificações de até 200,00 m² no âmbito do Município de Cordeirópolis e dá outras providências.</w:t>
      </w:r>
      <w:r w:rsidR="002C518F">
        <w:rPr>
          <w:rFonts w:asciiTheme="majorHAnsi" w:hAnsiTheme="majorHAnsi"/>
          <w:sz w:val="24"/>
          <w:szCs w:val="24"/>
        </w:rPr>
        <w:t>”</w:t>
      </w:r>
    </w:p>
    <w:p w:rsidR="002C518F" w:rsidP="002C518F" w14:paraId="3B1C4E95" w14:textId="77777777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4310D6" w:rsidP="004310D6" w14:paraId="4D40ABEA" w14:textId="7CAFD491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parecer da Diretoria Jurídica concluiu pela legalidade e constitucionalidade do projeto. </w:t>
      </w:r>
    </w:p>
    <w:p w:rsidR="004310D6" w:rsidP="004310D6" w14:paraId="450FFD7C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4310D6" w:rsidP="004310D6" w14:paraId="117C50D9" w14:textId="1E2BBF3D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 mesmo modo, opinou a Comissão de Justiça e Redação.</w:t>
      </w:r>
    </w:p>
    <w:p w:rsidR="004310D6" w:rsidP="004310D6" w14:paraId="30AD2A9C" w14:textId="50913B04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4310D6" w:rsidP="004310D6" w14:paraId="6D752AFC" w14:textId="7472E433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Vieram os autos para apreciação dessa Comissão.</w:t>
      </w:r>
    </w:p>
    <w:p w:rsidR="004310D6" w:rsidP="004310D6" w14:paraId="69363D4B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4310D6" w:rsidRPr="00993402" w:rsidP="004310D6" w14:paraId="60DA4361" w14:textId="777777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 w:cstheme="minorHAnsi"/>
          <w:b/>
          <w:i/>
          <w:sz w:val="24"/>
          <w:szCs w:val="24"/>
          <w:u w:val="single"/>
        </w:rPr>
      </w:pPr>
      <w:r w:rsidRPr="00993402">
        <w:rPr>
          <w:rFonts w:asciiTheme="majorHAnsi" w:hAnsiTheme="majorHAnsi" w:cstheme="minorHAnsi"/>
          <w:b/>
          <w:i/>
          <w:sz w:val="24"/>
          <w:szCs w:val="24"/>
          <w:u w:val="single"/>
        </w:rPr>
        <w:t>II – DA ANÁLISE DO MÉRITO</w:t>
      </w:r>
    </w:p>
    <w:p w:rsidR="004310D6" w:rsidRPr="00993402" w:rsidP="004310D6" w14:paraId="3057D7FA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i/>
          <w:sz w:val="24"/>
          <w:szCs w:val="24"/>
          <w:u w:val="single"/>
        </w:rPr>
      </w:pPr>
    </w:p>
    <w:p w:rsidR="004310D6" w:rsidP="004310D6" w14:paraId="35054F56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993402">
        <w:rPr>
          <w:rFonts w:asciiTheme="majorHAnsi" w:hAnsiTheme="majorHAnsi" w:cstheme="minorHAnsi"/>
          <w:sz w:val="24"/>
          <w:szCs w:val="24"/>
        </w:rPr>
        <w:t xml:space="preserve">Nos termos do art. </w:t>
      </w:r>
      <w:r>
        <w:rPr>
          <w:rFonts w:asciiTheme="majorHAnsi" w:hAnsiTheme="majorHAnsi" w:cstheme="minorHAnsi"/>
          <w:sz w:val="24"/>
          <w:szCs w:val="24"/>
        </w:rPr>
        <w:t xml:space="preserve">102 </w:t>
      </w:r>
      <w:r w:rsidRPr="00993402">
        <w:rPr>
          <w:rFonts w:asciiTheme="majorHAnsi" w:hAnsiTheme="majorHAnsi" w:cstheme="minorHAnsi"/>
          <w:sz w:val="24"/>
          <w:szCs w:val="24"/>
        </w:rPr>
        <w:t>do Regimento Interno desta câmara, à comissão de finanças e orçamento compete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993402">
        <w:rPr>
          <w:rFonts w:asciiTheme="majorHAnsi" w:hAnsiTheme="majorHAnsi" w:cstheme="minorHAnsi"/>
          <w:sz w:val="24"/>
          <w:szCs w:val="24"/>
        </w:rPr>
        <w:t>opinar sobre</w:t>
      </w:r>
      <w:r>
        <w:rPr>
          <w:rFonts w:asciiTheme="majorHAnsi" w:hAnsiTheme="majorHAnsi" w:cstheme="minorHAnsi"/>
          <w:sz w:val="24"/>
          <w:szCs w:val="24"/>
        </w:rPr>
        <w:t xml:space="preserve"> todos os assuntos de caráter financeiro.</w:t>
      </w:r>
    </w:p>
    <w:p w:rsidR="004310D6" w:rsidRPr="002C518F" w:rsidP="004310D6" w14:paraId="27C174F4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4310D6" w:rsidRPr="002C518F" w:rsidP="004310D6" w14:paraId="63D5DCA5" w14:textId="3FEDE17F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2C518F">
        <w:rPr>
          <w:rFonts w:asciiTheme="majorHAnsi" w:hAnsiTheme="majorHAnsi" w:cstheme="minorHAnsi"/>
          <w:sz w:val="24"/>
          <w:szCs w:val="24"/>
        </w:rPr>
        <w:t xml:space="preserve">Sob os aspectos de ordem financeira e orçamentária, observamos que o presente projeto não representa despesas para o erário nem acarretará qualquer repercussão na Lei Orçamentária vigente. </w:t>
      </w:r>
    </w:p>
    <w:p w:rsidR="004310D6" w:rsidP="004310D6" w14:paraId="6290DD29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4310D6" w:rsidP="004310D6" w14:paraId="1508BC96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4310D6" w:rsidP="004310D6" w14:paraId="6B60047A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4310D6" w:rsidRPr="002C518F" w:rsidP="002C518F" w14:paraId="43B07EE5" w14:textId="346F3D1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</w:t>
      </w:r>
      <w:r>
        <w:rPr>
          <w:rFonts w:asciiTheme="majorHAnsi" w:hAnsiTheme="majorHAnsi" w:cstheme="minorHAnsi"/>
          <w:sz w:val="24"/>
          <w:szCs w:val="24"/>
        </w:rPr>
        <w:tab/>
        <w:t>O</w:t>
      </w:r>
      <w:r w:rsidRPr="002C518F">
        <w:rPr>
          <w:rFonts w:asciiTheme="majorHAnsi" w:hAnsiTheme="majorHAnsi" w:cstheme="minorHAnsi"/>
          <w:sz w:val="24"/>
          <w:szCs w:val="24"/>
        </w:rPr>
        <w:t xml:space="preserve"> que se pretende é facilitar a regularização de pequenas construções, reduzindo burocracias e possibilitando a formalização de edificações já concluídas, alinhado ao crescimento da cidade</w:t>
      </w:r>
      <w:r w:rsidRPr="002C518F">
        <w:rPr>
          <w:rFonts w:asciiTheme="majorHAnsi" w:hAnsiTheme="majorHAnsi" w:cstheme="minorHAnsi"/>
          <w:sz w:val="24"/>
          <w:szCs w:val="24"/>
        </w:rPr>
        <w:t>.</w:t>
      </w:r>
    </w:p>
    <w:p w:rsidR="004310D6" w:rsidP="004310D6" w14:paraId="6500F141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4310D6" w:rsidRPr="002C518F" w:rsidP="004310D6" w14:paraId="70343130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2C518F">
        <w:rPr>
          <w:rFonts w:asciiTheme="majorHAnsi" w:hAnsiTheme="majorHAnsi" w:cstheme="minorHAnsi"/>
          <w:sz w:val="24"/>
          <w:szCs w:val="24"/>
        </w:rPr>
        <w:t>Diante do exposto, no âmbito de competência desta Comissão não encontramos qualquer óbice à regular tramitação do presente Projeto de Lei.</w:t>
      </w:r>
    </w:p>
    <w:p w:rsidR="004310D6" w:rsidP="004310D6" w14:paraId="1D4FF1D4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4310D6" w:rsidP="004310D6" w14:paraId="1EFD215E" w14:textId="77777777">
      <w:pPr>
        <w:spacing w:line="360" w:lineRule="auto"/>
        <w:contextualSpacing/>
        <w:jc w:val="both"/>
        <w:rPr>
          <w:rFonts w:asciiTheme="majorHAnsi" w:hAnsiTheme="majorHAnsi" w:cstheme="minorHAnsi"/>
          <w:b/>
          <w:i/>
          <w:sz w:val="24"/>
          <w:szCs w:val="24"/>
          <w:u w:val="single"/>
        </w:rPr>
      </w:pPr>
      <w:r w:rsidRPr="005E2693">
        <w:rPr>
          <w:rFonts w:asciiTheme="majorHAnsi" w:hAnsiTheme="majorHAnsi" w:cstheme="minorHAnsi"/>
          <w:b/>
          <w:i/>
          <w:sz w:val="24"/>
          <w:szCs w:val="24"/>
          <w:u w:val="single"/>
        </w:rPr>
        <w:t>III – CONCLUSÃO</w:t>
      </w:r>
    </w:p>
    <w:p w:rsidR="004310D6" w:rsidRPr="005E2693" w:rsidP="004310D6" w14:paraId="6FF5D455" w14:textId="77777777">
      <w:pPr>
        <w:spacing w:line="360" w:lineRule="auto"/>
        <w:contextualSpacing/>
        <w:jc w:val="both"/>
        <w:rPr>
          <w:rFonts w:asciiTheme="majorHAnsi" w:hAnsiTheme="majorHAnsi" w:cstheme="minorHAnsi"/>
          <w:b/>
          <w:i/>
          <w:sz w:val="24"/>
          <w:szCs w:val="24"/>
          <w:u w:val="single"/>
        </w:rPr>
      </w:pPr>
    </w:p>
    <w:p w:rsidR="004310D6" w:rsidP="004310D6" w14:paraId="44DFC221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Assim sendo, </w:t>
      </w:r>
      <w:r>
        <w:rPr>
          <w:rFonts w:asciiTheme="majorHAnsi" w:hAnsiTheme="majorHAnsi"/>
          <w:sz w:val="24"/>
          <w:szCs w:val="24"/>
        </w:rPr>
        <w:t>opinamos pela submissão do projeto ao plenário para análise, discussão e votação.</w:t>
      </w:r>
    </w:p>
    <w:p w:rsidR="004310D6" w:rsidP="004310D6" w14:paraId="57275290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4310D6" w:rsidP="004310D6" w14:paraId="1A9751B4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5E2693">
        <w:rPr>
          <w:rFonts w:asciiTheme="majorHAnsi" w:hAnsiTheme="majorHAnsi"/>
          <w:b/>
          <w:sz w:val="24"/>
          <w:szCs w:val="24"/>
        </w:rPr>
        <w:t xml:space="preserve">É o </w:t>
      </w:r>
      <w:r>
        <w:rPr>
          <w:rFonts w:asciiTheme="majorHAnsi" w:hAnsiTheme="majorHAnsi"/>
          <w:b/>
          <w:sz w:val="24"/>
          <w:szCs w:val="24"/>
        </w:rPr>
        <w:t>parecer.</w:t>
      </w:r>
    </w:p>
    <w:p w:rsidR="004310D6" w:rsidRPr="005E2693" w:rsidP="004310D6" w14:paraId="3A2635BE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4310D6" w:rsidP="004310D6" w14:paraId="69219C65" w14:textId="3FFC3366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5E2693">
        <w:rPr>
          <w:rFonts w:asciiTheme="majorHAnsi" w:hAnsiTheme="majorHAnsi"/>
          <w:sz w:val="24"/>
          <w:szCs w:val="24"/>
        </w:rPr>
        <w:t xml:space="preserve">Cordeirópolis, </w:t>
      </w:r>
      <w:r>
        <w:rPr>
          <w:rFonts w:asciiTheme="majorHAnsi" w:hAnsiTheme="majorHAnsi"/>
          <w:sz w:val="24"/>
          <w:szCs w:val="24"/>
        </w:rPr>
        <w:t>2</w:t>
      </w:r>
      <w:r w:rsidR="002C518F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 xml:space="preserve"> de fevereiro de 2025</w:t>
      </w:r>
    </w:p>
    <w:p w:rsidR="004310D6" w:rsidP="004310D6" w14:paraId="5D45C3ED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4310D6" w:rsidRPr="00881C2E" w:rsidP="004310D6" w14:paraId="5092C931" w14:textId="77777777">
      <w:pPr>
        <w:spacing w:line="360" w:lineRule="auto"/>
        <w:ind w:firstLine="709"/>
        <w:contextualSpacing/>
        <w:jc w:val="both"/>
        <w:rPr>
          <w:rFonts w:ascii="Cambria" w:hAnsi="Cambria"/>
          <w:b/>
          <w:sz w:val="24"/>
          <w:szCs w:val="24"/>
        </w:rPr>
      </w:pPr>
    </w:p>
    <w:p w:rsidR="004310D6" w:rsidRPr="00881C2E" w:rsidP="004310D6" w14:paraId="2A3D4BD9" w14:textId="7EF28925">
      <w:pPr>
        <w:spacing w:line="360" w:lineRule="auto"/>
        <w:ind w:firstLine="709"/>
        <w:contextualSpacing/>
        <w:jc w:val="both"/>
        <w:rPr>
          <w:rFonts w:ascii="Cambria" w:hAnsi="Cambria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5" o:spid="_x0000_s1025" type="#_x0000_t202" style="width:199.7pt;height:134.9pt;margin-top:91.95pt;margin-left:119.1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0288" stroked="f">
            <v:textbox style="mso-fit-shape-to-text:t">
              <w:txbxContent>
                <w:p w:rsidR="004310D6" w:rsidRPr="00881C2E" w:rsidP="004310D6" w14:paraId="67ABDA8D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SIDNEI GAMBARO</w:t>
                  </w:r>
                </w:p>
                <w:p w:rsidR="004310D6" w:rsidRPr="00881C2E" w:rsidP="004310D6" w14:paraId="46EC34C7" w14:textId="77777777">
                  <w:pPr>
                    <w:jc w:val="center"/>
                    <w:rPr>
                      <w:rFonts w:ascii="Cambria" w:hAnsi="Cambria"/>
                    </w:rPr>
                  </w:pPr>
                  <w:r w:rsidRPr="00881C2E">
                    <w:rPr>
                      <w:rFonts w:ascii="Cambria" w:hAnsi="Cambria" w:cs="Arial"/>
                      <w:sz w:val="24"/>
                      <w:szCs w:val="24"/>
                    </w:rPr>
                    <w:t>Presidente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Caixa de Texto 3" o:spid="_x0000_s1026" type="#_x0000_t202" style="width:199.7pt;height:134.9pt;margin-top:18.45pt;margin-left:237.0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8240" stroked="f">
            <v:textbox style="mso-fit-shape-to-text:t">
              <w:txbxContent>
                <w:p w:rsidR="004310D6" w:rsidRPr="00881C2E" w:rsidP="004310D6" w14:paraId="2FCD592D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VALMIR SANCHES</w:t>
                  </w:r>
                </w:p>
                <w:p w:rsidR="004310D6" w:rsidRPr="00881C2E" w:rsidP="004310D6" w14:paraId="73E2E1CB" w14:textId="77777777">
                  <w:pPr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/>
                      <w:sz w:val="24"/>
                      <w:szCs w:val="24"/>
                    </w:rPr>
                    <w:t>Membro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Caixa de Texto 1" o:spid="_x0000_s1027" type="#_x0000_t202" style="width:199.7pt;height:134.9pt;margin-top:20.65pt;margin-left:16.3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<v:textbox style="mso-fit-shape-to-text:t">
              <w:txbxContent>
                <w:p w:rsidR="004310D6" w:rsidRPr="00881C2E" w:rsidP="004310D6" w14:paraId="491E5855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JOSÉ ANTONIO RODRIGUES</w:t>
                  </w:r>
                </w:p>
                <w:p w:rsidR="004310D6" w:rsidRPr="00881C2E" w:rsidP="004310D6" w14:paraId="2C2F7E76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sz w:val="24"/>
                      <w:szCs w:val="24"/>
                    </w:rPr>
                    <w:t>Membro</w:t>
                  </w:r>
                </w:p>
                <w:p w:rsidR="004310D6" w:rsidRPr="00881C2E" w:rsidP="004310D6" w14:paraId="35133695" w14:textId="77777777">
                  <w:pPr>
                    <w:rPr>
                      <w:rFonts w:ascii="Cambria" w:hAnsi="Cambria"/>
                    </w:rPr>
                  </w:pPr>
                </w:p>
              </w:txbxContent>
            </v:textbox>
            <w10:wrap type="square"/>
          </v:shape>
        </w:pict>
      </w:r>
    </w:p>
    <w:p w:rsidR="004310D6" w:rsidP="004310D6" w14:paraId="66E87B36" w14:textId="22700EA0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4310D6" w:rsidP="004310D6" w14:paraId="7FCBA180" w14:textId="77777777">
      <w:pPr>
        <w:spacing w:line="360" w:lineRule="auto"/>
        <w:ind w:firstLine="1134"/>
        <w:contextualSpacing/>
        <w:jc w:val="center"/>
        <w:rPr>
          <w:rFonts w:asciiTheme="majorHAnsi" w:hAnsiTheme="majorHAnsi"/>
          <w:sz w:val="24"/>
          <w:szCs w:val="24"/>
        </w:rPr>
      </w:pPr>
    </w:p>
    <w:p w:rsidR="00654B58" w:rsidRPr="005573C8" w:rsidP="00F82D0B" w14:paraId="23F5EE81" w14:textId="77777777">
      <w:pPr>
        <w:spacing w:line="360" w:lineRule="auto"/>
        <w:ind w:firstLine="1134"/>
        <w:contextualSpacing/>
        <w:jc w:val="center"/>
        <w:rPr>
          <w:rFonts w:asciiTheme="majorHAnsi" w:hAnsiTheme="majorHAnsi"/>
          <w:sz w:val="24"/>
          <w:szCs w:val="24"/>
        </w:rPr>
      </w:pPr>
    </w:p>
    <w:sectPr w:rsidSect="004310D6">
      <w:headerReference w:type="default" r:id="rId5"/>
      <w:footerReference w:type="default" r:id="rId6"/>
      <w:pgSz w:w="11906" w:h="16838" w:code="9"/>
      <w:pgMar w:top="1930" w:right="1559" w:bottom="1418" w:left="1559" w:header="709" w:footer="709" w:gutter="0"/>
      <w:paperSrc w:first="260" w:other="26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293296"/>
      <w:docPartObj>
        <w:docPartGallery w:val="Page Numbers (Bottom of Page)"/>
        <w:docPartUnique/>
      </w:docPartObj>
    </w:sdtPr>
    <w:sdtContent>
      <w:p w:rsidR="00463912" w14:paraId="3CEF90E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1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912" w14:paraId="4D960AB6" w14:textId="4353D9C0">
    <w:pPr>
      <w:pStyle w:val="Footer"/>
    </w:pPr>
    <w:r w:rsidRPr="00B0358D">
      <w:rPr>
        <w:noProof/>
        <w:lang w:eastAsia="pt-BR"/>
      </w:rPr>
      <w:drawing>
        <wp:inline distT="0" distB="0" distL="0" distR="0">
          <wp:extent cx="5400675" cy="180975"/>
          <wp:effectExtent l="0" t="0" r="0" b="0"/>
          <wp:docPr id="5" name="Imagem 5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066461" name="Imagem 2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0D6" w:rsidRPr="004310D6" w:rsidP="004310D6" w14:paraId="76B719C6" w14:textId="3AA7A55E">
    <w:pPr>
      <w:pStyle w:val="Header"/>
    </w:pPr>
    <w:r w:rsidRPr="00B0358D">
      <w:rPr>
        <w:noProof/>
        <w:lang w:eastAsia="pt-BR"/>
      </w:rPr>
      <w:drawing>
        <wp:inline distT="0" distB="0" distL="0" distR="0">
          <wp:extent cx="5822830" cy="645361"/>
          <wp:effectExtent l="0" t="0" r="0" b="0"/>
          <wp:docPr id="1343337427" name="Imagem 1343337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327289" name="Imagem 1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50276" cy="64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61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7B7A71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Ecofont_Spranq_eco_Sans" w:eastAsia="Times New Roman" w:hAnsi="Ecofont_Spranq_eco_Sans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2CFA22C0"/>
    <w:multiLevelType w:val="hybridMultilevel"/>
    <w:tmpl w:val="48C66B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E6B50"/>
    <w:multiLevelType w:val="hybridMultilevel"/>
    <w:tmpl w:val="66C06FD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64B1F"/>
    <w:multiLevelType w:val="hybridMultilevel"/>
    <w:tmpl w:val="6DB4EE58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70A24383"/>
    <w:multiLevelType w:val="multilevel"/>
    <w:tmpl w:val="0416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BA"/>
    <w:rsid w:val="00007C85"/>
    <w:rsid w:val="00012080"/>
    <w:rsid w:val="000226BE"/>
    <w:rsid w:val="0003233D"/>
    <w:rsid w:val="000463A2"/>
    <w:rsid w:val="00047B4C"/>
    <w:rsid w:val="00062F0D"/>
    <w:rsid w:val="0007431F"/>
    <w:rsid w:val="00080AED"/>
    <w:rsid w:val="000939CA"/>
    <w:rsid w:val="000942C5"/>
    <w:rsid w:val="0009486C"/>
    <w:rsid w:val="000A64C5"/>
    <w:rsid w:val="000A746F"/>
    <w:rsid w:val="000B5ADF"/>
    <w:rsid w:val="000D02C9"/>
    <w:rsid w:val="000D7FB7"/>
    <w:rsid w:val="000F2D3F"/>
    <w:rsid w:val="00184EFB"/>
    <w:rsid w:val="001867BA"/>
    <w:rsid w:val="001B0051"/>
    <w:rsid w:val="001C72F6"/>
    <w:rsid w:val="001F5B4D"/>
    <w:rsid w:val="00223C8B"/>
    <w:rsid w:val="00231EEC"/>
    <w:rsid w:val="002460DF"/>
    <w:rsid w:val="00250127"/>
    <w:rsid w:val="00251E04"/>
    <w:rsid w:val="00253F92"/>
    <w:rsid w:val="0026612B"/>
    <w:rsid w:val="00273858"/>
    <w:rsid w:val="0028788D"/>
    <w:rsid w:val="0029661F"/>
    <w:rsid w:val="002A6505"/>
    <w:rsid w:val="002B6FB2"/>
    <w:rsid w:val="002C0277"/>
    <w:rsid w:val="002C0F99"/>
    <w:rsid w:val="002C2796"/>
    <w:rsid w:val="002C3288"/>
    <w:rsid w:val="002C518F"/>
    <w:rsid w:val="002D19B1"/>
    <w:rsid w:val="002D65AE"/>
    <w:rsid w:val="002F5D58"/>
    <w:rsid w:val="00303CB1"/>
    <w:rsid w:val="0031428D"/>
    <w:rsid w:val="00324DAD"/>
    <w:rsid w:val="0032700A"/>
    <w:rsid w:val="00333241"/>
    <w:rsid w:val="00361179"/>
    <w:rsid w:val="003915A5"/>
    <w:rsid w:val="00393EB1"/>
    <w:rsid w:val="003A042A"/>
    <w:rsid w:val="003A6BF4"/>
    <w:rsid w:val="003B5410"/>
    <w:rsid w:val="003B6ABF"/>
    <w:rsid w:val="003D0866"/>
    <w:rsid w:val="003F3AE4"/>
    <w:rsid w:val="00406367"/>
    <w:rsid w:val="00417BA2"/>
    <w:rsid w:val="004310D6"/>
    <w:rsid w:val="0043254E"/>
    <w:rsid w:val="00437853"/>
    <w:rsid w:val="00452EBA"/>
    <w:rsid w:val="00463912"/>
    <w:rsid w:val="00485A86"/>
    <w:rsid w:val="00491359"/>
    <w:rsid w:val="00493397"/>
    <w:rsid w:val="00497404"/>
    <w:rsid w:val="004A3D90"/>
    <w:rsid w:val="004A41F6"/>
    <w:rsid w:val="004A53E7"/>
    <w:rsid w:val="004A7D20"/>
    <w:rsid w:val="004B124B"/>
    <w:rsid w:val="004B2B6F"/>
    <w:rsid w:val="004C58E3"/>
    <w:rsid w:val="004F5ECE"/>
    <w:rsid w:val="004F6D5D"/>
    <w:rsid w:val="00501A44"/>
    <w:rsid w:val="00512F15"/>
    <w:rsid w:val="00521936"/>
    <w:rsid w:val="00526BAD"/>
    <w:rsid w:val="00537C25"/>
    <w:rsid w:val="0054687B"/>
    <w:rsid w:val="005563AD"/>
    <w:rsid w:val="005573C8"/>
    <w:rsid w:val="00563B77"/>
    <w:rsid w:val="00574FEF"/>
    <w:rsid w:val="00576473"/>
    <w:rsid w:val="00577837"/>
    <w:rsid w:val="00591889"/>
    <w:rsid w:val="0059259D"/>
    <w:rsid w:val="005B2CB4"/>
    <w:rsid w:val="005D17DB"/>
    <w:rsid w:val="005D542E"/>
    <w:rsid w:val="005D56E2"/>
    <w:rsid w:val="005D68B9"/>
    <w:rsid w:val="005E2693"/>
    <w:rsid w:val="005F77BB"/>
    <w:rsid w:val="00600A71"/>
    <w:rsid w:val="00617B00"/>
    <w:rsid w:val="00624FE3"/>
    <w:rsid w:val="00626486"/>
    <w:rsid w:val="006472BE"/>
    <w:rsid w:val="00654B58"/>
    <w:rsid w:val="00681424"/>
    <w:rsid w:val="00682395"/>
    <w:rsid w:val="00682565"/>
    <w:rsid w:val="00686AE2"/>
    <w:rsid w:val="00687B09"/>
    <w:rsid w:val="006931C3"/>
    <w:rsid w:val="006D1854"/>
    <w:rsid w:val="00701739"/>
    <w:rsid w:val="00704664"/>
    <w:rsid w:val="00705027"/>
    <w:rsid w:val="00705D23"/>
    <w:rsid w:val="007146D9"/>
    <w:rsid w:val="007204F1"/>
    <w:rsid w:val="00733394"/>
    <w:rsid w:val="00752191"/>
    <w:rsid w:val="00756E00"/>
    <w:rsid w:val="007570AF"/>
    <w:rsid w:val="00764A32"/>
    <w:rsid w:val="0076517C"/>
    <w:rsid w:val="007B5690"/>
    <w:rsid w:val="007C2244"/>
    <w:rsid w:val="007C6C38"/>
    <w:rsid w:val="007E3FAF"/>
    <w:rsid w:val="00810190"/>
    <w:rsid w:val="00810229"/>
    <w:rsid w:val="0081739E"/>
    <w:rsid w:val="00822E44"/>
    <w:rsid w:val="00824464"/>
    <w:rsid w:val="00824927"/>
    <w:rsid w:val="00825A51"/>
    <w:rsid w:val="0082684E"/>
    <w:rsid w:val="008367B5"/>
    <w:rsid w:val="00836E21"/>
    <w:rsid w:val="008552A1"/>
    <w:rsid w:val="00861057"/>
    <w:rsid w:val="00861C69"/>
    <w:rsid w:val="00881C2E"/>
    <w:rsid w:val="00887694"/>
    <w:rsid w:val="00891D61"/>
    <w:rsid w:val="008922BE"/>
    <w:rsid w:val="008A19EE"/>
    <w:rsid w:val="008C2C4F"/>
    <w:rsid w:val="008C3D93"/>
    <w:rsid w:val="008F5F76"/>
    <w:rsid w:val="0090380D"/>
    <w:rsid w:val="009064E2"/>
    <w:rsid w:val="00907971"/>
    <w:rsid w:val="00916AC5"/>
    <w:rsid w:val="00944970"/>
    <w:rsid w:val="00947B12"/>
    <w:rsid w:val="00993402"/>
    <w:rsid w:val="009B1128"/>
    <w:rsid w:val="00A021E4"/>
    <w:rsid w:val="00A21169"/>
    <w:rsid w:val="00A272D4"/>
    <w:rsid w:val="00A315A8"/>
    <w:rsid w:val="00A4563F"/>
    <w:rsid w:val="00A57120"/>
    <w:rsid w:val="00A752E1"/>
    <w:rsid w:val="00A8275A"/>
    <w:rsid w:val="00A938C6"/>
    <w:rsid w:val="00AB5C7C"/>
    <w:rsid w:val="00AD6505"/>
    <w:rsid w:val="00AD72E9"/>
    <w:rsid w:val="00AD774B"/>
    <w:rsid w:val="00AD7840"/>
    <w:rsid w:val="00AE13BF"/>
    <w:rsid w:val="00AE46FE"/>
    <w:rsid w:val="00AF10E4"/>
    <w:rsid w:val="00AF3B29"/>
    <w:rsid w:val="00AF5ED5"/>
    <w:rsid w:val="00B04EF6"/>
    <w:rsid w:val="00B10CC3"/>
    <w:rsid w:val="00B20CF7"/>
    <w:rsid w:val="00B26FB5"/>
    <w:rsid w:val="00B5299E"/>
    <w:rsid w:val="00B57155"/>
    <w:rsid w:val="00B95244"/>
    <w:rsid w:val="00B96A4B"/>
    <w:rsid w:val="00B96C2B"/>
    <w:rsid w:val="00BB28C9"/>
    <w:rsid w:val="00BC7EC6"/>
    <w:rsid w:val="00BD016B"/>
    <w:rsid w:val="00BF25C8"/>
    <w:rsid w:val="00C01A41"/>
    <w:rsid w:val="00C029D9"/>
    <w:rsid w:val="00C26022"/>
    <w:rsid w:val="00C458A8"/>
    <w:rsid w:val="00C65475"/>
    <w:rsid w:val="00C719FE"/>
    <w:rsid w:val="00C9164F"/>
    <w:rsid w:val="00CA69E2"/>
    <w:rsid w:val="00CB1F03"/>
    <w:rsid w:val="00CD0AB2"/>
    <w:rsid w:val="00CD5FE0"/>
    <w:rsid w:val="00CD6954"/>
    <w:rsid w:val="00CE06D0"/>
    <w:rsid w:val="00CF51D0"/>
    <w:rsid w:val="00CF727F"/>
    <w:rsid w:val="00D02AC7"/>
    <w:rsid w:val="00D32863"/>
    <w:rsid w:val="00D35ED1"/>
    <w:rsid w:val="00D4786A"/>
    <w:rsid w:val="00D62BC1"/>
    <w:rsid w:val="00D64892"/>
    <w:rsid w:val="00D65547"/>
    <w:rsid w:val="00D71A21"/>
    <w:rsid w:val="00D747EB"/>
    <w:rsid w:val="00D85871"/>
    <w:rsid w:val="00DD1B29"/>
    <w:rsid w:val="00DD779F"/>
    <w:rsid w:val="00DF0515"/>
    <w:rsid w:val="00DF34D7"/>
    <w:rsid w:val="00DF673B"/>
    <w:rsid w:val="00DF70AB"/>
    <w:rsid w:val="00E04C86"/>
    <w:rsid w:val="00E14CD3"/>
    <w:rsid w:val="00E2109B"/>
    <w:rsid w:val="00E21D23"/>
    <w:rsid w:val="00E27911"/>
    <w:rsid w:val="00E409C1"/>
    <w:rsid w:val="00E40FC4"/>
    <w:rsid w:val="00E6600D"/>
    <w:rsid w:val="00E73E9B"/>
    <w:rsid w:val="00E8428B"/>
    <w:rsid w:val="00E92FE1"/>
    <w:rsid w:val="00E95461"/>
    <w:rsid w:val="00EB052A"/>
    <w:rsid w:val="00ED55E1"/>
    <w:rsid w:val="00EE1BC7"/>
    <w:rsid w:val="00EE617A"/>
    <w:rsid w:val="00EF1357"/>
    <w:rsid w:val="00EF4772"/>
    <w:rsid w:val="00F10E57"/>
    <w:rsid w:val="00F14D7B"/>
    <w:rsid w:val="00F40124"/>
    <w:rsid w:val="00F41607"/>
    <w:rsid w:val="00F44682"/>
    <w:rsid w:val="00F82D0B"/>
    <w:rsid w:val="00FA51A3"/>
    <w:rsid w:val="00FB7B7B"/>
    <w:rsid w:val="00FC4BED"/>
    <w:rsid w:val="00FD1178"/>
    <w:rsid w:val="00FD4F1D"/>
    <w:rsid w:val="00FE2EC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0B32D1-AD1A-446D-BE22-0161FCBB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8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016B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FB7"/>
  </w:style>
  <w:style w:type="paragraph" w:styleId="Footer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FB7"/>
  </w:style>
  <w:style w:type="table" w:styleId="TableGrid">
    <w:name w:val="Table Grid"/>
    <w:basedOn w:val="TableNormal"/>
    <w:uiPriority w:val="59"/>
    <w:rsid w:val="00C0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244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8244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4464"/>
    <w:rPr>
      <w:vertAlign w:val="superscript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AE22-F714-4137-B071-ED3B1E67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Jenifer Moreira</cp:lastModifiedBy>
  <cp:revision>78</cp:revision>
  <cp:lastPrinted>2025-02-28T17:51:19Z</cp:lastPrinted>
  <dcterms:created xsi:type="dcterms:W3CDTF">2018-07-12T13:44:00Z</dcterms:created>
  <dcterms:modified xsi:type="dcterms:W3CDTF">2025-02-28T13:45:00Z</dcterms:modified>
</cp:coreProperties>
</file>