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7362" w:rsidP="008550BF" w14:paraId="7C330345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58 AO PROJETO DE LEI Nº 41/2024</w:t>
      </w:r>
    </w:p>
    <w:p w:rsidR="008550BF" w:rsidP="008550BF" w14:paraId="67651278" w14:textId="0C56E244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8550BF" w:rsidP="008550BF" w14:paraId="2B826235" w14:textId="548C35B4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007362">
        <w:rPr>
          <w:rFonts w:ascii="Cambria" w:hAnsi="Cambria" w:cs="Arial"/>
          <w:b/>
          <w:sz w:val="25"/>
          <w:szCs w:val="25"/>
        </w:rPr>
        <w:t>5</w:t>
      </w:r>
    </w:p>
    <w:p w:rsidR="008550BF" w:rsidP="008550BF" w14:paraId="43FE5236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0EA4BBFC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8550BF" w:rsidP="008550BF" w14:paraId="60CC684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8550BF" w:rsidP="008550BF" w14:paraId="1CC901F9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665D7E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8550BF" w:rsidP="008550BF" w14:paraId="2BC34FCD" w14:textId="6BD4AF1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Saúde – </w:t>
      </w:r>
      <w:r w:rsidR="00007362">
        <w:rPr>
          <w:rFonts w:ascii="Cambria" w:hAnsi="Cambria" w:cs="Arial"/>
          <w:bCs/>
          <w:sz w:val="25"/>
          <w:szCs w:val="25"/>
        </w:rPr>
        <w:t xml:space="preserve">UBS Maria </w:t>
      </w:r>
      <w:r w:rsidR="00007362">
        <w:rPr>
          <w:rFonts w:ascii="Cambria" w:hAnsi="Cambria" w:cs="Arial"/>
          <w:bCs/>
          <w:sz w:val="25"/>
          <w:szCs w:val="25"/>
        </w:rPr>
        <w:t>Tomazella</w:t>
      </w:r>
      <w:r w:rsidR="00007362">
        <w:rPr>
          <w:rFonts w:ascii="Cambria" w:hAnsi="Cambria" w:cs="Arial"/>
          <w:bCs/>
          <w:sz w:val="25"/>
          <w:szCs w:val="25"/>
        </w:rPr>
        <w:t xml:space="preserve"> </w:t>
      </w:r>
      <w:r w:rsidR="00007362">
        <w:rPr>
          <w:rFonts w:ascii="Cambria" w:hAnsi="Cambria" w:cs="Arial"/>
          <w:bCs/>
          <w:sz w:val="25"/>
          <w:szCs w:val="25"/>
        </w:rPr>
        <w:t>Celotti</w:t>
      </w:r>
    </w:p>
    <w:p w:rsidR="008550BF" w:rsidP="008550BF" w14:paraId="6F92A7C0" w14:textId="63D20A7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="00B66FE1">
        <w:rPr>
          <w:rFonts w:ascii="Cambria" w:hAnsi="Cambria" w:cs="Arial"/>
          <w:bCs/>
          <w:color w:val="000000" w:themeColor="text1"/>
          <w:sz w:val="25"/>
          <w:szCs w:val="25"/>
        </w:rPr>
        <w:t>2003</w:t>
      </w:r>
    </w:p>
    <w:p w:rsidR="008550BF" w:rsidP="008550BF" w14:paraId="683A6377" w14:textId="49E271B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B66FE1">
        <w:rPr>
          <w:rFonts w:ascii="Cambria" w:hAnsi="Cambria" w:cs="Arial"/>
          <w:bCs/>
          <w:color w:val="000000" w:themeColor="text1"/>
          <w:sz w:val="25"/>
          <w:szCs w:val="25"/>
        </w:rPr>
        <w:t>44.90.52</w:t>
      </w:r>
      <w:r w:rsidR="00B66FE1">
        <w:rPr>
          <w:rFonts w:ascii="Cambria" w:hAnsi="Cambria" w:cs="Arial"/>
          <w:bCs/>
          <w:color w:val="000000" w:themeColor="text1"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07380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2306A9A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51A7CC01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8550BF" w:rsidP="008550BF" w14:paraId="2D4A15C3" w14:textId="29EB176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CA4946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:rsidR="008550BF" w:rsidP="008550BF" w14:paraId="0E3193B0" w14:textId="22C75C8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07380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1EFB831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F039F8" w:rsidP="008550BF" w14:paraId="31E1772E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8550BF" w:rsidP="008550BF" w14:paraId="31A5E76B" w14:textId="1832638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Custeio para compra de material e projetos da entidade</w:t>
      </w:r>
    </w:p>
    <w:p w:rsidR="008550BF" w:rsidP="008550BF" w14:paraId="44ABC73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P="008550BF" w14:paraId="0D057C0B" w14:textId="36E888F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D8747F">
        <w:rPr>
          <w:rFonts w:ascii="Cambria" w:hAnsi="Cambria" w:cs="Arial"/>
          <w:bCs/>
          <w:sz w:val="25"/>
          <w:szCs w:val="25"/>
        </w:rPr>
        <w:t>5</w:t>
      </w:r>
    </w:p>
    <w:p w:rsidR="008550BF" w:rsidP="005C13C6" w14:paraId="5C512E83" w14:textId="301F194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907380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 (</w:t>
      </w:r>
      <w:r w:rsidR="00907380">
        <w:rPr>
          <w:rFonts w:ascii="Cambria" w:hAnsi="Cambria" w:cs="Arial"/>
          <w:bCs/>
          <w:sz w:val="25"/>
          <w:szCs w:val="25"/>
        </w:rPr>
        <w:t>Dez</w:t>
      </w:r>
      <w:r w:rsidR="005C13C6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mil reais), </w:t>
      </w:r>
      <w:r w:rsidR="00062B97">
        <w:rPr>
          <w:rFonts w:ascii="Cambria" w:hAnsi="Cambria" w:cs="Arial"/>
          <w:bCs/>
          <w:sz w:val="25"/>
          <w:szCs w:val="25"/>
        </w:rPr>
        <w:t xml:space="preserve">para </w:t>
      </w:r>
      <w:r w:rsidR="00D8747F">
        <w:rPr>
          <w:rFonts w:ascii="Cambria" w:hAnsi="Cambria" w:cs="Arial"/>
          <w:bCs/>
          <w:sz w:val="25"/>
          <w:szCs w:val="25"/>
        </w:rPr>
        <w:t xml:space="preserve">a UBS Maria </w:t>
      </w:r>
      <w:r w:rsidR="00D8747F">
        <w:rPr>
          <w:rFonts w:ascii="Cambria" w:hAnsi="Cambria" w:cs="Arial"/>
          <w:bCs/>
          <w:sz w:val="25"/>
          <w:szCs w:val="25"/>
        </w:rPr>
        <w:t>Tomazella</w:t>
      </w:r>
      <w:r w:rsidR="00D8747F">
        <w:rPr>
          <w:rFonts w:ascii="Cambria" w:hAnsi="Cambria" w:cs="Arial"/>
          <w:bCs/>
          <w:sz w:val="25"/>
          <w:szCs w:val="25"/>
        </w:rPr>
        <w:t xml:space="preserve"> </w:t>
      </w:r>
      <w:r w:rsidR="00D8747F">
        <w:rPr>
          <w:rFonts w:ascii="Cambria" w:hAnsi="Cambria" w:cs="Arial"/>
          <w:bCs/>
          <w:sz w:val="25"/>
          <w:szCs w:val="25"/>
        </w:rPr>
        <w:t>Celotti</w:t>
      </w:r>
      <w:r w:rsidR="00D8747F">
        <w:rPr>
          <w:rFonts w:ascii="Cambria" w:hAnsi="Cambria" w:cs="Arial"/>
          <w:bCs/>
          <w:sz w:val="25"/>
          <w:szCs w:val="25"/>
        </w:rPr>
        <w:t>, no Cascalho, para a compra de impressoras e um toldo</w:t>
      </w:r>
      <w:r w:rsidR="003F1830">
        <w:rPr>
          <w:rFonts w:ascii="Cambria" w:hAnsi="Cambria" w:cs="Arial"/>
          <w:bCs/>
          <w:sz w:val="25"/>
          <w:szCs w:val="25"/>
        </w:rPr>
        <w:t xml:space="preserve"> para a unidade.</w:t>
      </w:r>
    </w:p>
    <w:p w:rsidR="008550BF" w:rsidP="008550BF" w14:paraId="3172492F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C13C6" w:rsidP="008550BF" w14:paraId="2FD9469D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550BF" w:rsidRPr="004C51CE" w:rsidP="008550BF" w14:paraId="086E51A4" w14:textId="3DEBC277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3F1830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1A7D4D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3F1830">
        <w:rPr>
          <w:rFonts w:ascii="Cambria" w:hAnsi="Cambria" w:cs="Arial"/>
          <w:sz w:val="25"/>
          <w:szCs w:val="25"/>
        </w:rPr>
        <w:t>4</w:t>
      </w:r>
    </w:p>
    <w:p w:rsidR="00796438" w:rsidP="003F1830" w14:paraId="77ED71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94261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054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07362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B97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64C9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7D4D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59AB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2D84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6B"/>
    <w:rsid w:val="002C127D"/>
    <w:rsid w:val="002C27D6"/>
    <w:rsid w:val="002C36BD"/>
    <w:rsid w:val="002C67BD"/>
    <w:rsid w:val="002C6F81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8E0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66A61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176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635B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1830"/>
    <w:rsid w:val="003F3127"/>
    <w:rsid w:val="003F5F1C"/>
    <w:rsid w:val="003F6C74"/>
    <w:rsid w:val="003F6D44"/>
    <w:rsid w:val="003F7345"/>
    <w:rsid w:val="004006CC"/>
    <w:rsid w:val="004011DA"/>
    <w:rsid w:val="00401F3F"/>
    <w:rsid w:val="0040288B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9BE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5EC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7FE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6478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3C6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311"/>
    <w:rsid w:val="00767476"/>
    <w:rsid w:val="00770F6D"/>
    <w:rsid w:val="00771347"/>
    <w:rsid w:val="0077299C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9643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3C9B"/>
    <w:rsid w:val="007B75F7"/>
    <w:rsid w:val="007B7643"/>
    <w:rsid w:val="007C17B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380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331D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1267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1A66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6C2D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494B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66FE1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0D3D"/>
    <w:rsid w:val="00B91598"/>
    <w:rsid w:val="00B91BD2"/>
    <w:rsid w:val="00B91FD3"/>
    <w:rsid w:val="00B92E06"/>
    <w:rsid w:val="00B9329D"/>
    <w:rsid w:val="00B934BC"/>
    <w:rsid w:val="00B93D8D"/>
    <w:rsid w:val="00B93E24"/>
    <w:rsid w:val="00B956E5"/>
    <w:rsid w:val="00B96F18"/>
    <w:rsid w:val="00BA24BB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6408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3F93"/>
    <w:rsid w:val="00C35575"/>
    <w:rsid w:val="00C35A56"/>
    <w:rsid w:val="00C36779"/>
    <w:rsid w:val="00C36996"/>
    <w:rsid w:val="00C41F30"/>
    <w:rsid w:val="00C42B7F"/>
    <w:rsid w:val="00C43393"/>
    <w:rsid w:val="00C436B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946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0FE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8747F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3DDB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680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1AAB"/>
    <w:rsid w:val="00EA2B9B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04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BC4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24</cp:revision>
  <cp:lastPrinted>2024-11-01T18:43:01Z</cp:lastPrinted>
  <dcterms:created xsi:type="dcterms:W3CDTF">2022-11-09T18:49:00Z</dcterms:created>
  <dcterms:modified xsi:type="dcterms:W3CDTF">2024-11-01T18:06:00Z</dcterms:modified>
</cp:coreProperties>
</file>