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3D2C" w:rsidP="00774D03" w14:paraId="08686434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47 AO PROJETO DE LEI Nº 41/2024</w:t>
      </w:r>
    </w:p>
    <w:p w:rsidR="00604002" w:rsidP="00774D03" w14:paraId="6773AF50" w14:textId="2D2F3DF3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45082671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E83D2C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5CCB275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</w:t>
      </w:r>
      <w:r w:rsidR="000F3950">
        <w:rPr>
          <w:rFonts w:ascii="Cambria" w:hAnsi="Cambria" w:cs="Arial"/>
          <w:bCs/>
          <w:sz w:val="25"/>
          <w:szCs w:val="25"/>
        </w:rPr>
        <w:t xml:space="preserve">ducação – </w:t>
      </w:r>
      <w:r w:rsidR="00F81C11">
        <w:rPr>
          <w:rFonts w:ascii="Cambria" w:hAnsi="Cambria" w:cs="Arial"/>
          <w:bCs/>
          <w:sz w:val="25"/>
          <w:szCs w:val="25"/>
        </w:rPr>
        <w:t xml:space="preserve">EMEF </w:t>
      </w:r>
      <w:r w:rsidR="00232DD3">
        <w:rPr>
          <w:rFonts w:ascii="Cambria" w:hAnsi="Cambria" w:cs="Arial"/>
          <w:bCs/>
          <w:sz w:val="25"/>
          <w:szCs w:val="25"/>
        </w:rPr>
        <w:t>Geraldo Rocha</w:t>
      </w:r>
    </w:p>
    <w:p w:rsidR="00357E30" w:rsidP="00357E30" w14:paraId="70C6E294" w14:textId="6100B11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</w:t>
      </w:r>
      <w:r w:rsidR="00F81C11">
        <w:rPr>
          <w:rFonts w:ascii="Cambria" w:hAnsi="Cambria" w:cs="Arial"/>
          <w:bCs/>
          <w:sz w:val="25"/>
          <w:szCs w:val="25"/>
        </w:rPr>
        <w:t>6</w:t>
      </w:r>
    </w:p>
    <w:p w:rsidR="00357E30" w:rsidP="00357E30" w14:paraId="54400C20" w14:textId="66BE8E9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4D1827">
        <w:rPr>
          <w:rFonts w:ascii="Cambria" w:hAnsi="Cambria" w:cs="Arial"/>
          <w:bCs/>
          <w:sz w:val="25"/>
          <w:szCs w:val="25"/>
        </w:rPr>
        <w:t>44.90.52</w:t>
      </w:r>
      <w:r w:rsidR="004D1827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E83D2C">
        <w:rPr>
          <w:rFonts w:ascii="Cambria" w:hAnsi="Cambria" w:cs="Arial"/>
          <w:bCs/>
          <w:sz w:val="25"/>
          <w:szCs w:val="25"/>
        </w:rPr>
        <w:t>3</w:t>
      </w:r>
      <w:r w:rsidR="00802927">
        <w:rPr>
          <w:rFonts w:ascii="Cambria" w:hAnsi="Cambria" w:cs="Arial"/>
          <w:bCs/>
          <w:sz w:val="25"/>
          <w:szCs w:val="25"/>
        </w:rPr>
        <w:t>.</w:t>
      </w:r>
      <w:r w:rsidR="00E83D2C">
        <w:rPr>
          <w:rFonts w:ascii="Cambria" w:hAnsi="Cambria" w:cs="Arial"/>
          <w:bCs/>
          <w:sz w:val="25"/>
          <w:szCs w:val="25"/>
        </w:rPr>
        <w:t>0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</w:t>
      </w:r>
      <w:r w:rsidR="002D7EAF">
        <w:rPr>
          <w:rFonts w:ascii="Cambria" w:hAnsi="Cambria" w:cs="Arial"/>
          <w:bCs/>
          <w:sz w:val="25"/>
          <w:szCs w:val="25"/>
        </w:rPr>
        <w:t>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3CE6E0F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E83D2C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5C075AC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E83D2C">
        <w:rPr>
          <w:rFonts w:ascii="Cambria" w:hAnsi="Cambria" w:cs="Arial"/>
          <w:bCs/>
          <w:sz w:val="25"/>
          <w:szCs w:val="25"/>
        </w:rPr>
        <w:t>3.0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F81C11" w:rsidP="00F81C11" w14:paraId="22B7E99F" w14:textId="453DC4E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</w:t>
      </w:r>
      <w:r>
        <w:rPr>
          <w:rFonts w:ascii="Cambria" w:hAnsi="Cambria" w:cs="Arial"/>
          <w:bCs/>
          <w:sz w:val="25"/>
          <w:szCs w:val="25"/>
        </w:rPr>
        <w:t xml:space="preserve">a </w:t>
      </w:r>
      <w:r w:rsidR="00232DD3">
        <w:rPr>
          <w:rFonts w:ascii="Cambria" w:hAnsi="Cambria" w:cs="Arial"/>
          <w:bCs/>
          <w:sz w:val="25"/>
          <w:szCs w:val="25"/>
        </w:rPr>
        <w:t>EMEF Geraldo Rocha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058832A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E83D2C">
        <w:rPr>
          <w:rFonts w:ascii="Cambria" w:hAnsi="Cambria" w:cs="Arial"/>
          <w:bCs/>
          <w:sz w:val="25"/>
          <w:szCs w:val="25"/>
        </w:rPr>
        <w:t>5</w:t>
      </w:r>
    </w:p>
    <w:p w:rsidR="00B24B19" w:rsidRPr="00F81C11" w:rsidP="00F81C11" w14:paraId="0C757B85" w14:textId="4BB3786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E83D2C">
        <w:rPr>
          <w:rFonts w:ascii="Cambria" w:hAnsi="Cambria" w:cs="Arial"/>
          <w:bCs/>
          <w:sz w:val="25"/>
          <w:szCs w:val="25"/>
        </w:rPr>
        <w:t>3.0</w:t>
      </w:r>
      <w:r w:rsidR="00575B19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 xml:space="preserve">0,00 </w:t>
      </w:r>
      <w:r>
        <w:rPr>
          <w:rFonts w:ascii="Cambria" w:hAnsi="Cambria" w:cs="Arial"/>
          <w:bCs/>
          <w:sz w:val="25"/>
          <w:szCs w:val="25"/>
        </w:rPr>
        <w:t>(</w:t>
      </w:r>
      <w:r w:rsidR="00E83D2C">
        <w:rPr>
          <w:rFonts w:ascii="Cambria" w:hAnsi="Cambria" w:cs="Arial"/>
          <w:bCs/>
          <w:sz w:val="25"/>
          <w:szCs w:val="25"/>
        </w:rPr>
        <w:t>três</w:t>
      </w:r>
      <w:r w:rsidR="00B465CB">
        <w:rPr>
          <w:rFonts w:ascii="Cambria" w:hAnsi="Cambria" w:cs="Arial"/>
          <w:bCs/>
          <w:sz w:val="25"/>
          <w:szCs w:val="25"/>
        </w:rPr>
        <w:t xml:space="preserve"> mil</w:t>
      </w:r>
      <w:r w:rsidR="00B017C1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</w:t>
      </w:r>
      <w:r w:rsidR="00F81C11">
        <w:rPr>
          <w:rFonts w:ascii="Cambria" w:hAnsi="Cambria" w:cs="Arial"/>
          <w:bCs/>
          <w:sz w:val="25"/>
          <w:szCs w:val="25"/>
        </w:rPr>
        <w:t xml:space="preserve">a </w:t>
      </w:r>
      <w:r w:rsidR="000B55D8">
        <w:rPr>
          <w:rFonts w:ascii="Cambria" w:hAnsi="Cambria" w:cs="Arial"/>
          <w:bCs/>
          <w:sz w:val="25"/>
          <w:szCs w:val="25"/>
        </w:rPr>
        <w:t>EMEF Geraldo Rocha</w:t>
      </w:r>
      <w:r w:rsidRPr="00F81C11" w:rsidR="002D5B93">
        <w:rPr>
          <w:rFonts w:ascii="Cambria" w:hAnsi="Cambria" w:cs="Arial"/>
          <w:bCs/>
          <w:sz w:val="25"/>
          <w:szCs w:val="25"/>
        </w:rPr>
        <w:t xml:space="preserve">, para a compra de </w:t>
      </w:r>
      <w:r w:rsidR="00E83D2C">
        <w:rPr>
          <w:rFonts w:ascii="Cambria" w:hAnsi="Cambria" w:cs="Arial"/>
          <w:bCs/>
          <w:sz w:val="25"/>
          <w:szCs w:val="25"/>
        </w:rPr>
        <w:t>materiais e equipamentos para a unidade escolar.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6D3A2B08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E83D2C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E83D2C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5E402FF8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p w:rsidR="00B127CC" w:rsidP="00A7029D" w14:paraId="474B45B1" w14:textId="77777777">
      <w:pPr>
        <w:rPr>
          <w:noProof/>
        </w:rPr>
      </w:pPr>
    </w:p>
    <w:p w:rsidR="00B127CC" w:rsidP="00A7029D" w14:paraId="574B6804" w14:textId="77777777">
      <w:pPr>
        <w:rPr>
          <w:noProof/>
        </w:rPr>
      </w:pPr>
    </w:p>
    <w:p w:rsidR="00B127CC" w:rsidP="00A7029D" w14:paraId="3F1A3A9D" w14:textId="09DCDAA6">
      <w:pPr>
        <w:rPr>
          <w:noProof/>
        </w:rPr>
      </w:pPr>
      <w:r w:rsidRPr="00C03505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69770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52220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55D8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3C3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4BD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DD3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DAC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5B93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38D6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1827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B19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15B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44F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2927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3E21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7C1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7CC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5FCB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50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0B2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835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6C4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163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57083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3D2C"/>
    <w:rsid w:val="00E852CB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11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10</cp:revision>
  <cp:lastPrinted>2024-11-01T18:24:18Z</cp:lastPrinted>
  <dcterms:created xsi:type="dcterms:W3CDTF">2023-11-22T18:24:00Z</dcterms:created>
  <dcterms:modified xsi:type="dcterms:W3CDTF">2024-11-01T13:18:00Z</dcterms:modified>
</cp:coreProperties>
</file>