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447" w:rsidP="00774D03" w14:paraId="0E3C67EA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49 AO PROJETO DE LEI Nº 41/2024</w:t>
      </w:r>
    </w:p>
    <w:p w:rsidR="00604002" w:rsidP="00774D03" w14:paraId="6773AF50" w14:textId="1B2C516C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33AA1B7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ED6447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4FB7744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705CBF">
        <w:rPr>
          <w:rFonts w:ascii="Cambria" w:hAnsi="Cambria" w:cs="Arial"/>
          <w:bCs/>
          <w:sz w:val="25"/>
          <w:szCs w:val="25"/>
        </w:rPr>
        <w:t>Luta de Braço Municipal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4253587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5B6E28">
        <w:rPr>
          <w:rFonts w:ascii="Cambria" w:hAnsi="Cambria" w:cs="Arial"/>
          <w:bCs/>
          <w:sz w:val="25"/>
          <w:szCs w:val="25"/>
        </w:rPr>
        <w:t>44.90.52</w:t>
      </w:r>
      <w:r w:rsidR="005B6E28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ED6447">
        <w:rPr>
          <w:rFonts w:ascii="Cambria" w:hAnsi="Cambria" w:cs="Arial"/>
          <w:bCs/>
          <w:sz w:val="25"/>
          <w:szCs w:val="25"/>
        </w:rPr>
        <w:t>8</w:t>
      </w:r>
      <w:r w:rsidR="00C805E5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092406D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2F159D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D3722E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ED6447">
        <w:rPr>
          <w:rFonts w:ascii="Cambria" w:hAnsi="Cambria" w:cs="Arial"/>
          <w:bCs/>
          <w:sz w:val="25"/>
          <w:szCs w:val="25"/>
        </w:rPr>
        <w:t>8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6D4CBB8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B24B19">
        <w:rPr>
          <w:rFonts w:ascii="Cambria" w:hAnsi="Cambria" w:cs="Arial"/>
          <w:bCs/>
          <w:sz w:val="25"/>
          <w:szCs w:val="25"/>
        </w:rPr>
        <w:t>a Luta de Braço</w:t>
      </w:r>
      <w:r w:rsidR="000735A6">
        <w:rPr>
          <w:rFonts w:ascii="Cambria" w:hAnsi="Cambria" w:cs="Arial"/>
          <w:bCs/>
          <w:sz w:val="25"/>
          <w:szCs w:val="25"/>
        </w:rPr>
        <w:t xml:space="preserve"> 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42B6669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ED6447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058208D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ED6447">
        <w:rPr>
          <w:rFonts w:ascii="Cambria" w:hAnsi="Cambria" w:cs="Arial"/>
          <w:bCs/>
          <w:sz w:val="25"/>
          <w:szCs w:val="25"/>
        </w:rPr>
        <w:t>8</w:t>
      </w:r>
      <w:r>
        <w:rPr>
          <w:rFonts w:ascii="Cambria" w:hAnsi="Cambria" w:cs="Arial"/>
          <w:bCs/>
          <w:sz w:val="25"/>
          <w:szCs w:val="25"/>
        </w:rPr>
        <w:t>.000,00 (</w:t>
      </w:r>
      <w:r w:rsidR="00ED6447">
        <w:rPr>
          <w:rFonts w:ascii="Cambria" w:hAnsi="Cambria" w:cs="Arial"/>
          <w:bCs/>
          <w:sz w:val="25"/>
          <w:szCs w:val="25"/>
        </w:rPr>
        <w:t>oito</w:t>
      </w:r>
      <w:r>
        <w:rPr>
          <w:rFonts w:ascii="Cambria" w:hAnsi="Cambria" w:cs="Arial"/>
          <w:bCs/>
          <w:sz w:val="25"/>
          <w:szCs w:val="25"/>
        </w:rPr>
        <w:t xml:space="preserve"> mil reais), para </w:t>
      </w:r>
      <w:r w:rsidR="00705CBF">
        <w:rPr>
          <w:rFonts w:ascii="Cambria" w:hAnsi="Cambria" w:cs="Arial"/>
          <w:bCs/>
          <w:sz w:val="25"/>
          <w:szCs w:val="25"/>
        </w:rPr>
        <w:t xml:space="preserve">a Luta de Braço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compra de </w:t>
      </w:r>
      <w:r w:rsidR="009053C9">
        <w:rPr>
          <w:rFonts w:ascii="Cambria" w:hAnsi="Cambria" w:cs="Arial"/>
          <w:bCs/>
          <w:sz w:val="25"/>
          <w:szCs w:val="25"/>
        </w:rPr>
        <w:t>equipamentos</w:t>
      </w:r>
      <w:r w:rsidR="00440113">
        <w:rPr>
          <w:rFonts w:ascii="Cambria" w:hAnsi="Cambria" w:cs="Arial"/>
          <w:bCs/>
          <w:sz w:val="25"/>
          <w:szCs w:val="25"/>
        </w:rPr>
        <w:t xml:space="preserve"> de uso contínuo</w:t>
      </w:r>
      <w:r w:rsidR="00C85DE1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C0BC9A5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</w:t>
      </w:r>
      <w:r w:rsidR="00EE4D16">
        <w:rPr>
          <w:rFonts w:ascii="Cambria" w:hAnsi="Cambria" w:cs="Arial"/>
          <w:sz w:val="25"/>
          <w:szCs w:val="25"/>
        </w:rPr>
        <w:t>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</w:t>
      </w:r>
      <w:r w:rsidR="00EE4D16">
        <w:rPr>
          <w:rFonts w:ascii="Cambria" w:hAnsi="Cambria" w:cs="Arial"/>
          <w:sz w:val="25"/>
          <w:szCs w:val="25"/>
        </w:rPr>
        <w:t>2024</w:t>
      </w:r>
    </w:p>
    <w:p w:rsidR="00F753EB" w:rsidP="00C85DE1" w14:paraId="225B0C76" w14:textId="77777777">
      <w:pPr>
        <w:jc w:val="center"/>
        <w:rPr>
          <w:rStyle w:val="Strong"/>
          <w:b w:val="0"/>
          <w:bCs w:val="0"/>
        </w:rPr>
      </w:pPr>
    </w:p>
    <w:p w:rsidR="00D0713D" w:rsidRPr="004C51CE" w:rsidP="00542FE2" w14:paraId="0E5F6EDA" w14:textId="43FA6774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15172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47220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CAD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052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59D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95E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2FE2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B6E28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0DFF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169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4DBB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03A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447"/>
    <w:rsid w:val="00ED683B"/>
    <w:rsid w:val="00ED7022"/>
    <w:rsid w:val="00ED7AA4"/>
    <w:rsid w:val="00EE2224"/>
    <w:rsid w:val="00EE2C14"/>
    <w:rsid w:val="00EE2FD7"/>
    <w:rsid w:val="00EE44E0"/>
    <w:rsid w:val="00EE4D16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53EB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24</cp:revision>
  <cp:lastPrinted>2024-11-01T18:27:01Z</cp:lastPrinted>
  <dcterms:created xsi:type="dcterms:W3CDTF">2022-11-08T14:41:00Z</dcterms:created>
  <dcterms:modified xsi:type="dcterms:W3CDTF">2024-11-01T13:16:00Z</dcterms:modified>
</cp:coreProperties>
</file>