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5BD8" w:rsidP="003D2291" w14:paraId="0E5ED09C" w14:textId="777777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PARECER Nº 24/2024 AO SUBSTITUTIVO Nº 1 AO PROJETO DE LEI Nº 34/2024</w:t>
      </w:r>
    </w:p>
    <w:p w:rsidR="003D2291" w:rsidRPr="00645BD8" w:rsidP="003D2291" w14:paraId="6E3D1DFC" w14:textId="67E9B74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 xml:space="preserve">PROJETO DE LEI </w:t>
      </w:r>
      <w:r w:rsidR="005C57A5">
        <w:rPr>
          <w:rFonts w:ascii="Arial" w:hAnsi="Arial" w:cs="Arial"/>
          <w:b/>
          <w:bCs/>
          <w:sz w:val="24"/>
          <w:szCs w:val="24"/>
        </w:rPr>
        <w:t>3</w:t>
      </w:r>
      <w:r w:rsidR="004B11E7">
        <w:rPr>
          <w:rFonts w:ascii="Arial" w:hAnsi="Arial" w:cs="Arial"/>
          <w:b/>
          <w:bCs/>
          <w:sz w:val="24"/>
          <w:szCs w:val="24"/>
        </w:rPr>
        <w:t>4</w:t>
      </w:r>
      <w:r w:rsidRPr="00645BD8">
        <w:rPr>
          <w:rFonts w:ascii="Arial" w:hAnsi="Arial" w:cs="Arial"/>
          <w:b/>
          <w:bCs/>
          <w:sz w:val="24"/>
          <w:szCs w:val="24"/>
        </w:rPr>
        <w:t>/2024</w:t>
      </w:r>
      <w:r w:rsidR="005E0F56">
        <w:rPr>
          <w:rFonts w:ascii="Arial" w:hAnsi="Arial" w:cs="Arial"/>
          <w:b/>
          <w:bCs/>
          <w:sz w:val="24"/>
          <w:szCs w:val="24"/>
        </w:rPr>
        <w:t xml:space="preserve"> - SUBSTITUTIVO</w:t>
      </w:r>
    </w:p>
    <w:p w:rsidR="003D2291" w:rsidRPr="00645BD8" w:rsidP="003D2291" w14:paraId="39B43C57" w14:textId="7C1D68D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 xml:space="preserve">Autor(a): </w:t>
      </w:r>
      <w:r w:rsidR="004C195D">
        <w:rPr>
          <w:rFonts w:ascii="Arial" w:hAnsi="Arial" w:cs="Arial"/>
          <w:sz w:val="24"/>
          <w:szCs w:val="24"/>
        </w:rPr>
        <w:t>Vereador José Antônio Rodrigues</w:t>
      </w:r>
    </w:p>
    <w:p w:rsidR="005C57A5" w:rsidP="004B11E7" w14:paraId="1CE1BCF1" w14:textId="197AF363">
      <w:pPr>
        <w:pStyle w:val="Default"/>
        <w:jc w:val="both"/>
        <w:rPr>
          <w:rFonts w:eastAsia="Calibri"/>
          <w:i/>
          <w:iCs/>
          <w:lang w:eastAsia="pt-BR"/>
        </w:rPr>
      </w:pPr>
      <w:r w:rsidRPr="00645BD8">
        <w:rPr>
          <w:b/>
          <w:bCs/>
        </w:rPr>
        <w:t xml:space="preserve">Assunto: </w:t>
      </w:r>
      <w:r w:rsidRPr="004B11E7" w:rsidR="004B11E7">
        <w:rPr>
          <w:rFonts w:eastAsia="Calibri"/>
          <w:i/>
          <w:iCs/>
          <w:lang w:eastAsia="pt-BR"/>
        </w:rPr>
        <w:t>“Estabelece a Política Municipal de Combate à Violência Escolar no município de Cordeirópolis.”</w:t>
      </w:r>
    </w:p>
    <w:p w:rsidR="004B11E7" w:rsidRPr="005C57A5" w:rsidP="004B11E7" w14:paraId="202D5C29" w14:textId="77777777">
      <w:pPr>
        <w:pStyle w:val="Default"/>
        <w:jc w:val="both"/>
        <w:rPr>
          <w:i/>
          <w:iCs/>
          <w:lang w:eastAsia="pt-BR"/>
        </w:rPr>
      </w:pPr>
    </w:p>
    <w:p w:rsidR="00645BD8" w:rsidRPr="00645BD8" w:rsidP="00645BD8" w14:paraId="55C7C867" w14:textId="77777777">
      <w:pPr>
        <w:pStyle w:val="Default"/>
        <w:rPr>
          <w:rFonts w:eastAsia="Calibri"/>
          <w:lang w:eastAsia="pt-BR"/>
        </w:rPr>
      </w:pPr>
    </w:p>
    <w:p w:rsidR="003D2291" w:rsidRPr="00645BD8" w:rsidP="003D2291" w14:paraId="42A01EF2" w14:textId="7777777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>PARECER DA COMISSÃO DE JUSTIÇA E REDAÇÃO</w:t>
      </w:r>
    </w:p>
    <w:p w:rsidR="003D2291" w:rsidRPr="00645BD8" w:rsidP="003D2291" w14:paraId="13CFF9B7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2291" w:rsidRPr="00645BD8" w:rsidP="003D2291" w14:paraId="2CABA61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5BD8">
        <w:rPr>
          <w:rFonts w:ascii="Arial" w:hAnsi="Arial" w:cs="Arial"/>
          <w:sz w:val="24"/>
          <w:szCs w:val="24"/>
        </w:rPr>
        <w:t xml:space="preserve">Nos termos do art. 101 e art. 123, inciso III, alínea “A” do Regimento Interno desta Câmara, compete a esta comissão, dentre outras funções, realizar estudos e emitir pareceres especializados, bem como </w:t>
      </w:r>
      <w:r w:rsidRPr="005C57A5">
        <w:rPr>
          <w:rFonts w:ascii="Arial" w:hAnsi="Arial" w:cs="Arial"/>
          <w:sz w:val="24"/>
          <w:szCs w:val="24"/>
        </w:rPr>
        <w:t xml:space="preserve">opinar </w:t>
      </w:r>
      <w:r w:rsidRPr="00645BD8">
        <w:rPr>
          <w:rFonts w:ascii="Arial" w:hAnsi="Arial" w:cs="Arial"/>
          <w:sz w:val="24"/>
          <w:szCs w:val="24"/>
        </w:rPr>
        <w:t xml:space="preserve">sobre o aspecto constitucional, legal e regimental das proposições. </w:t>
      </w:r>
    </w:p>
    <w:p w:rsidR="00491897" w:rsidRPr="00491897" w:rsidP="00491897" w14:paraId="2F5816FB" w14:textId="5F10E3E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1897">
        <w:rPr>
          <w:rFonts w:ascii="Arial" w:hAnsi="Arial" w:cs="Arial"/>
          <w:sz w:val="24"/>
          <w:szCs w:val="24"/>
        </w:rPr>
        <w:t>O Projeto de Lei em análise, de autoria do nobre Vereador José Antônio Rodrigues</w:t>
      </w:r>
      <w:r>
        <w:rPr>
          <w:rFonts w:ascii="Arial" w:hAnsi="Arial" w:cs="Arial"/>
          <w:sz w:val="24"/>
          <w:szCs w:val="24"/>
        </w:rPr>
        <w:t xml:space="preserve"> e </w:t>
      </w:r>
      <w:r w:rsidRPr="00491897">
        <w:rPr>
          <w:rFonts w:ascii="Arial" w:hAnsi="Arial" w:cs="Arial"/>
          <w:sz w:val="24"/>
          <w:szCs w:val="24"/>
        </w:rPr>
        <w:t>propõe estabelecer a Política Municipal de Combate à Violência Escolar, definindo princípios e diretrizes para sua implementação em Cordeirópolis (art. 1º da proposta).</w:t>
      </w:r>
    </w:p>
    <w:p w:rsidR="00970940" w:rsidP="00491897" w14:paraId="4A5FF990" w14:textId="3530737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0D04">
        <w:rPr>
          <w:rFonts w:ascii="Arial" w:hAnsi="Arial" w:cs="Arial"/>
          <w:sz w:val="24"/>
          <w:szCs w:val="24"/>
        </w:rPr>
        <w:t>O parecer jurídico do Ilustre Diretor Jurídico concluiu pela legalidade e constitucionalidade do projeto</w:t>
      </w:r>
      <w:r>
        <w:rPr>
          <w:rFonts w:ascii="Arial" w:hAnsi="Arial" w:cs="Arial"/>
          <w:sz w:val="24"/>
          <w:szCs w:val="24"/>
        </w:rPr>
        <w:t>. Contudo,</w:t>
      </w:r>
      <w:r w:rsidRPr="00830D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surgiram</w:t>
      </w:r>
      <w:r w:rsidRPr="00830D04">
        <w:rPr>
          <w:rFonts w:ascii="Arial" w:hAnsi="Arial" w:cs="Arial"/>
          <w:sz w:val="24"/>
          <w:szCs w:val="24"/>
        </w:rPr>
        <w:t xml:space="preserve"> dúvidas sobre competências relacionadas à matéria</w:t>
      </w:r>
      <w:r>
        <w:rPr>
          <w:rFonts w:ascii="Arial" w:hAnsi="Arial" w:cs="Arial"/>
          <w:sz w:val="24"/>
          <w:szCs w:val="24"/>
        </w:rPr>
        <w:t>,</w:t>
      </w:r>
      <w:r w:rsidRPr="00830D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levando </w:t>
      </w:r>
      <w:r w:rsidRPr="00830D04">
        <w:rPr>
          <w:rFonts w:ascii="Arial" w:hAnsi="Arial" w:cs="Arial"/>
          <w:sz w:val="24"/>
          <w:szCs w:val="24"/>
        </w:rPr>
        <w:t>esta</w:t>
      </w:r>
      <w:r w:rsidRPr="00830D04">
        <w:rPr>
          <w:rFonts w:ascii="Arial" w:hAnsi="Arial" w:cs="Arial"/>
          <w:sz w:val="24"/>
          <w:szCs w:val="24"/>
        </w:rPr>
        <w:t xml:space="preserve"> Comissão </w:t>
      </w:r>
      <w:r>
        <w:rPr>
          <w:rFonts w:ascii="Arial" w:hAnsi="Arial" w:cs="Arial"/>
          <w:sz w:val="24"/>
          <w:szCs w:val="24"/>
        </w:rPr>
        <w:t xml:space="preserve">a </w:t>
      </w:r>
      <w:r w:rsidRPr="00830D04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ar</w:t>
      </w:r>
      <w:r w:rsidRPr="00830D04">
        <w:rPr>
          <w:rFonts w:ascii="Arial" w:hAnsi="Arial" w:cs="Arial"/>
          <w:sz w:val="24"/>
          <w:szCs w:val="24"/>
        </w:rPr>
        <w:t xml:space="preserve"> um parecer consultivo ao IBAM, que apontou a inconstitucionalidade do Art. 6º, que implica a criação de despesas públicas sem a devida estimativa de impacto orçamentário e declaração de adequação orçamentária, conforme o art. 16 da Lei de Responsabilidade Fiscal. </w:t>
      </w:r>
      <w:r>
        <w:rPr>
          <w:rFonts w:ascii="Arial" w:hAnsi="Arial" w:cs="Arial"/>
          <w:sz w:val="24"/>
          <w:szCs w:val="24"/>
        </w:rPr>
        <w:t>Sendo assim</w:t>
      </w:r>
      <w:r w:rsidRPr="00830D04">
        <w:rPr>
          <w:rFonts w:ascii="Arial" w:hAnsi="Arial" w:cs="Arial"/>
          <w:sz w:val="24"/>
          <w:szCs w:val="24"/>
        </w:rPr>
        <w:t>, a Comissão conversou com o proponente, que apresentou um substitutivo, que é o objetivo deste parecer.</w:t>
      </w:r>
    </w:p>
    <w:p w:rsidR="00970940" w:rsidRPr="00107E84" w:rsidP="00970940" w14:paraId="61E58418" w14:textId="60E49DBC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91897">
        <w:rPr>
          <w:rFonts w:ascii="Arial" w:hAnsi="Arial" w:cs="Arial"/>
          <w:sz w:val="24"/>
          <w:szCs w:val="24"/>
        </w:rPr>
        <w:t xml:space="preserve">Diante do exposto, esta Comissão </w:t>
      </w:r>
      <w:r>
        <w:rPr>
          <w:rFonts w:ascii="Arial" w:hAnsi="Arial" w:cs="Arial"/>
          <w:color w:val="000000"/>
          <w:sz w:val="24"/>
          <w:szCs w:val="24"/>
        </w:rPr>
        <w:t>é</w:t>
      </w:r>
      <w:r w:rsidRPr="00107E84">
        <w:rPr>
          <w:rFonts w:ascii="Arial" w:hAnsi="Arial" w:cs="Arial"/>
          <w:color w:val="000000"/>
          <w:sz w:val="24"/>
          <w:szCs w:val="24"/>
        </w:rPr>
        <w:t xml:space="preserve"> favorável ao encaminhamento do Projeto ao Plenário, para análise, discussão e votação dos demais pares.</w:t>
      </w:r>
    </w:p>
    <w:p w:rsidR="00491897" w:rsidRPr="00645BD8" w:rsidP="00970940" w14:paraId="0F7252A6" w14:textId="3D096F5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2291" w:rsidRPr="00645BD8" w:rsidP="003D2291" w14:paraId="2A74878B" w14:textId="4885ACA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45BD8">
        <w:rPr>
          <w:rFonts w:ascii="Arial" w:hAnsi="Arial" w:cs="Arial"/>
          <w:sz w:val="24"/>
          <w:szCs w:val="24"/>
        </w:rPr>
        <w:t xml:space="preserve">Câmara Municipal de Cordeirópolis, </w:t>
      </w:r>
      <w:r w:rsidR="00970940">
        <w:rPr>
          <w:rFonts w:ascii="Arial" w:hAnsi="Arial" w:cs="Arial"/>
          <w:sz w:val="24"/>
          <w:szCs w:val="24"/>
        </w:rPr>
        <w:t>14</w:t>
      </w:r>
      <w:r w:rsidR="00505811">
        <w:rPr>
          <w:rFonts w:ascii="Arial" w:hAnsi="Arial" w:cs="Arial"/>
          <w:sz w:val="24"/>
          <w:szCs w:val="24"/>
        </w:rPr>
        <w:t xml:space="preserve"> </w:t>
      </w:r>
      <w:r w:rsidR="005C57A5">
        <w:rPr>
          <w:rFonts w:ascii="Arial" w:hAnsi="Arial" w:cs="Arial"/>
          <w:sz w:val="24"/>
          <w:szCs w:val="24"/>
        </w:rPr>
        <w:t>de setembro</w:t>
      </w:r>
      <w:r w:rsidRPr="00645BD8" w:rsidR="004E639C">
        <w:rPr>
          <w:rFonts w:ascii="Arial" w:hAnsi="Arial" w:cs="Arial"/>
          <w:sz w:val="24"/>
          <w:szCs w:val="24"/>
        </w:rPr>
        <w:t xml:space="preserve"> de 2024</w:t>
      </w:r>
      <w:r w:rsidRPr="00645BD8">
        <w:rPr>
          <w:rFonts w:ascii="Arial" w:hAnsi="Arial" w:cs="Arial"/>
          <w:sz w:val="24"/>
          <w:szCs w:val="24"/>
        </w:rPr>
        <w:t>.</w:t>
      </w:r>
    </w:p>
    <w:p w:rsidR="003D2291" w:rsidP="004E639C" w14:paraId="79C944F4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DC78F1" w:rsidRPr="00645BD8" w:rsidP="004E639C" w14:paraId="6DF2C3BA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4E639C" w:rsidRPr="00645BD8" w:rsidP="004E639C" w14:paraId="79261447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>NEUSA DAMÉLIO DE MORAES</w:t>
      </w:r>
    </w:p>
    <w:p w:rsidR="004E639C" w:rsidRPr="00645BD8" w:rsidP="004E639C" w14:paraId="44E4D377" w14:textId="22A742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>VEREADORA</w:t>
      </w:r>
      <w:r w:rsidR="00970940">
        <w:rPr>
          <w:rFonts w:ascii="Arial" w:hAnsi="Arial" w:cs="Arial"/>
          <w:b/>
          <w:bCs/>
          <w:sz w:val="24"/>
          <w:szCs w:val="24"/>
        </w:rPr>
        <w:t xml:space="preserve"> - AVANTE</w:t>
      </w:r>
    </w:p>
    <w:p w:rsidR="004E639C" w:rsidRPr="00645BD8" w:rsidP="004E639C" w14:paraId="199156D2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4E639C" w:rsidRPr="00645BD8" w:rsidP="004E639C" w14:paraId="77BC80EA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>SILVANA GOLÇALVES M. BAIO</w:t>
      </w:r>
    </w:p>
    <w:p w:rsidR="004E639C" w:rsidRPr="00645BD8" w:rsidP="004E639C" w14:paraId="15AA8DEB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>VEREADORA – PL</w:t>
      </w:r>
    </w:p>
    <w:p w:rsidR="00595051" w:rsidRPr="005C57A5" w:rsidP="00DC78F1" w14:paraId="3C81D36C" w14:textId="4BA1F02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C57A5">
        <w:rPr>
          <w:rFonts w:ascii="Arial" w:hAnsi="Arial" w:cs="Arial"/>
          <w:b/>
          <w:bCs/>
          <w:sz w:val="24"/>
          <w:szCs w:val="24"/>
        </w:rPr>
        <w:br/>
      </w:r>
      <w:r w:rsidRPr="005C57A5" w:rsidR="005C57A5">
        <w:rPr>
          <w:rFonts w:ascii="Arial" w:hAnsi="Arial" w:cs="Arial"/>
          <w:b/>
          <w:bCs/>
          <w:sz w:val="24"/>
          <w:szCs w:val="24"/>
        </w:rPr>
        <w:t>CARLOS AP. BARBOSA</w:t>
      </w:r>
    </w:p>
    <w:p w:rsidR="005C57A5" w:rsidRPr="005C57A5" w:rsidP="00DC78F1" w14:paraId="1EBD16BA" w14:textId="5C6477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C57A5">
        <w:rPr>
          <w:rFonts w:ascii="Arial" w:hAnsi="Arial" w:cs="Arial"/>
          <w:b/>
          <w:bCs/>
          <w:sz w:val="24"/>
          <w:szCs w:val="24"/>
        </w:rPr>
        <w:t>VEREADOR – UNIÃO BRASIL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8436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12273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07487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499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66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07E84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2291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22C8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278EC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897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1E7"/>
    <w:rsid w:val="004B1CDB"/>
    <w:rsid w:val="004B4BD5"/>
    <w:rsid w:val="004B6B29"/>
    <w:rsid w:val="004C0DB3"/>
    <w:rsid w:val="004C108B"/>
    <w:rsid w:val="004C11C1"/>
    <w:rsid w:val="004C18C1"/>
    <w:rsid w:val="004C195D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39C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811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4390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E8E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5051"/>
    <w:rsid w:val="005A319A"/>
    <w:rsid w:val="005A3D6E"/>
    <w:rsid w:val="005A6695"/>
    <w:rsid w:val="005B0653"/>
    <w:rsid w:val="005B22FD"/>
    <w:rsid w:val="005B2326"/>
    <w:rsid w:val="005B2606"/>
    <w:rsid w:val="005B4DB4"/>
    <w:rsid w:val="005C0804"/>
    <w:rsid w:val="005C1289"/>
    <w:rsid w:val="005C1B2D"/>
    <w:rsid w:val="005C323B"/>
    <w:rsid w:val="005C5221"/>
    <w:rsid w:val="005C563A"/>
    <w:rsid w:val="005C57A5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0F56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45B2A"/>
    <w:rsid w:val="00645BD8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0D04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14CA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0940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21C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AC8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030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669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0DD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AA6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77F0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6D90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C78F1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Bruna Rafaela Vidoretti</cp:lastModifiedBy>
  <cp:revision>2</cp:revision>
  <cp:lastPrinted>2024-10-14T17:29:01Z</cp:lastPrinted>
  <dcterms:created xsi:type="dcterms:W3CDTF">2024-10-14T17:25:00Z</dcterms:created>
  <dcterms:modified xsi:type="dcterms:W3CDTF">2024-10-14T17:25:00Z</dcterms:modified>
</cp:coreProperties>
</file>